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8E" w:rsidRDefault="00E63D9D">
      <w:pPr>
        <w:jc w:val="cente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MEA</w:t>
      </w:r>
      <w:r>
        <w:rPr>
          <w:rFonts w:ascii="微软雅黑" w:eastAsia="微软雅黑" w:hAnsi="微软雅黑"/>
          <w:b/>
          <w:color w:val="FF3399"/>
          <w:sz w:val="24"/>
          <w:szCs w:val="24"/>
        </w:rPr>
        <w:t>000</w:t>
      </w:r>
      <w:r>
        <w:rPr>
          <w:rFonts w:ascii="微软雅黑" w:eastAsia="微软雅黑" w:hAnsi="微软雅黑" w:hint="eastAsia"/>
          <w:b/>
          <w:color w:val="FF3399"/>
          <w:sz w:val="24"/>
          <w:szCs w:val="24"/>
        </w:rPr>
        <w:t>14</w:t>
      </w:r>
      <w:r>
        <w:rPr>
          <w:rFonts w:ascii="微软雅黑" w:eastAsia="微软雅黑" w:hAnsi="微软雅黑" w:hint="eastAsia"/>
          <w:b/>
          <w:color w:val="FF3399"/>
          <w:sz w:val="24"/>
          <w:szCs w:val="24"/>
        </w:rPr>
        <w:t>）‘非”比寻常</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南非银河</w:t>
      </w:r>
      <w:r>
        <w:rPr>
          <w:rFonts w:ascii="微软雅黑" w:eastAsia="微软雅黑" w:hAnsi="微软雅黑" w:hint="eastAsia"/>
          <w:b/>
          <w:color w:val="FF3399"/>
          <w:sz w:val="24"/>
          <w:szCs w:val="24"/>
        </w:rPr>
        <w:t>8</w:t>
      </w:r>
      <w:r>
        <w:rPr>
          <w:rFonts w:ascii="微软雅黑" w:eastAsia="微软雅黑" w:hAnsi="微软雅黑" w:hint="eastAsia"/>
          <w:b/>
          <w:color w:val="FF3399"/>
          <w:sz w:val="24"/>
          <w:szCs w:val="24"/>
        </w:rPr>
        <w:t>天</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双飞</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深起港止</w:t>
      </w:r>
    </w:p>
    <w:p w:rsidR="0031708E" w:rsidRDefault="00E63D9D">
      <w:pPr>
        <w:jc w:val="left"/>
        <w:rPr>
          <w:rFonts w:ascii="微软雅黑" w:eastAsia="微软雅黑" w:hAnsi="微软雅黑"/>
          <w:b/>
          <w:color w:val="FF3399"/>
          <w:sz w:val="24"/>
          <w:szCs w:val="24"/>
        </w:rPr>
      </w:pPr>
      <w:r>
        <w:rPr>
          <w:rFonts w:ascii="微软雅黑" w:eastAsia="微软雅黑" w:hAnsi="微软雅黑" w:hint="eastAsia"/>
          <w:b/>
          <w:color w:val="FF3399"/>
          <w:sz w:val="24"/>
          <w:szCs w:val="24"/>
        </w:rPr>
        <w:t>行程特色</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航线：深起港止：为尊贵的您安排豪华班机，飞行即是享受！</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酒店：</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特别体验：独家安排室内环境与室外辽阔的自然环境相得益彰，野性和精致并存的银河动物</w:t>
      </w:r>
      <w:r>
        <w:rPr>
          <w:rFonts w:ascii="微软雅黑" w:eastAsia="微软雅黑" w:hAnsi="微软雅黑" w:hint="eastAsia"/>
          <w:b/>
          <w:color w:val="FF3399"/>
          <w:sz w:val="24"/>
          <w:szCs w:val="24"/>
        </w:rPr>
        <w:t>园酒店</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房型为双拼独栋别墅，精致宽敞的装修风格；</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每位宾客均享有欢迎软饮</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欣赏传统非洲舞蹈表演</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自助烤肉晚餐；</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越野车</w:t>
      </w:r>
      <w:r>
        <w:rPr>
          <w:rFonts w:ascii="微软雅黑" w:eastAsia="微软雅黑" w:hAnsi="微软雅黑" w:hint="eastAsia"/>
          <w:b/>
          <w:color w:val="FF3399"/>
          <w:sz w:val="24"/>
          <w:szCs w:val="24"/>
        </w:rPr>
        <w:t>SAFARI</w:t>
      </w:r>
      <w:r>
        <w:rPr>
          <w:rFonts w:ascii="微软雅黑" w:eastAsia="微软雅黑" w:hAnsi="微软雅黑" w:hint="eastAsia"/>
          <w:b/>
          <w:color w:val="FF3399"/>
          <w:sz w:val="24"/>
          <w:szCs w:val="24"/>
        </w:rPr>
        <w:t>追逐野生动物；</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室内环境与室外辽阔的自然环境相得益彰，野性和精致并存</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尊贵升级：酒庄巡礼之</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开普敦酒园区酒店</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美景：</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行程亮点：安排前往【比林斯堡国家公园】，追逐“非洲</w:t>
      </w:r>
      <w:r>
        <w:rPr>
          <w:rFonts w:ascii="微软雅黑" w:eastAsia="微软雅黑" w:hAnsi="微软雅黑" w:hint="eastAsia"/>
          <w:b/>
          <w:color w:val="FF3399"/>
          <w:sz w:val="24"/>
          <w:szCs w:val="24"/>
        </w:rPr>
        <w:t>5</w:t>
      </w:r>
      <w:r>
        <w:rPr>
          <w:rFonts w:ascii="微软雅黑" w:eastAsia="微软雅黑" w:hAnsi="微软雅黑" w:hint="eastAsia"/>
          <w:b/>
          <w:color w:val="FF3399"/>
          <w:sz w:val="24"/>
          <w:szCs w:val="24"/>
        </w:rPr>
        <w:t>霸”</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探索南非太阳城“失落之城”三届世界小姐的选美之地，最受欢迎的人造娱乐城</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赠送南非“上帝的餐桌”桌山，体验</w:t>
      </w:r>
      <w:r>
        <w:rPr>
          <w:rFonts w:ascii="微软雅黑" w:eastAsia="微软雅黑" w:hAnsi="微软雅黑" w:hint="eastAsia"/>
          <w:b/>
          <w:color w:val="FF3399"/>
          <w:sz w:val="24"/>
          <w:szCs w:val="24"/>
        </w:rPr>
        <w:t>360</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旋转缆车</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【好望角】【总统府】【马来区蛋糕房】【海豹岛】【企鹅滩】【总统府】【比勒陀利亚】</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美食：西式原只龙虾套餐、中式鸵鸟肉餐、中式炒龙虾餐、银河动物园酒店烤肉餐</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美酒：赠送法国小镇酒庄品酒</w:t>
      </w:r>
    </w:p>
    <w:p w:rsidR="0031708E" w:rsidRDefault="00E63D9D">
      <w:pPr>
        <w:rPr>
          <w:rFonts w:ascii="微软雅黑" w:eastAsia="微软雅黑" w:hAnsi="微软雅黑"/>
          <w:b/>
          <w:color w:val="FF3399"/>
          <w:sz w:val="24"/>
          <w:szCs w:val="24"/>
        </w:rPr>
      </w:pPr>
      <w:r>
        <w:rPr>
          <w:rFonts w:ascii="微软雅黑" w:eastAsia="微软雅黑" w:hAnsi="微软雅黑" w:hint="eastAsia"/>
          <w:b/>
          <w:color w:val="FF3399"/>
          <w:sz w:val="24"/>
          <w:szCs w:val="24"/>
        </w:rPr>
        <w:t>详细行程</w:t>
      </w:r>
    </w:p>
    <w:tbl>
      <w:tblPr>
        <w:tblStyle w:val="a8"/>
        <w:tblW w:w="10456" w:type="dxa"/>
        <w:tblLayout w:type="fixed"/>
        <w:tblLook w:val="04A0"/>
      </w:tblPr>
      <w:tblGrid>
        <w:gridCol w:w="1129"/>
        <w:gridCol w:w="5529"/>
        <w:gridCol w:w="3798"/>
      </w:tblGrid>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t>第一天</w:t>
            </w:r>
          </w:p>
        </w:tc>
        <w:tc>
          <w:tcPr>
            <w:tcW w:w="5529" w:type="dxa"/>
          </w:tcPr>
          <w:p w:rsidR="0031708E" w:rsidRDefault="00E63D9D" w:rsidP="00F02041">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不含</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飞机上</w:t>
            </w:r>
          </w:p>
        </w:tc>
      </w:tr>
      <w:tr w:rsidR="0031708E">
        <w:tc>
          <w:tcPr>
            <w:tcW w:w="10456" w:type="dxa"/>
            <w:gridSpan w:val="3"/>
          </w:tcPr>
          <w:p w:rsidR="0031708E" w:rsidRDefault="00E63D9D">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香港</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约翰内斯堡</w:t>
            </w:r>
            <w:r>
              <w:rPr>
                <w:rFonts w:ascii="微软雅黑" w:eastAsia="微软雅黑" w:hAnsi="微软雅黑" w:cs="微软雅黑" w:hint="eastAsia"/>
                <w:b/>
                <w:bCs/>
                <w:color w:val="FF0000"/>
                <w:szCs w:val="21"/>
                <w:lang w:val="zh-CN"/>
              </w:rPr>
              <w:t xml:space="preserve">        </w:t>
            </w:r>
          </w:p>
          <w:p w:rsidR="0031708E" w:rsidRDefault="00E63D9D">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国际航班</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南非航空</w:t>
            </w:r>
            <w:r>
              <w:rPr>
                <w:rFonts w:ascii="微软雅黑" w:eastAsia="微软雅黑" w:hAnsi="微软雅黑" w:cs="微软雅黑" w:hint="eastAsia"/>
                <w:b/>
                <w:bCs/>
                <w:color w:val="FF0000"/>
                <w:szCs w:val="21"/>
                <w:lang w:val="zh-CN"/>
              </w:rPr>
              <w:t>SA287</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2350/0705+1</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飞行时间：约</w:t>
            </w:r>
            <w:r>
              <w:rPr>
                <w:rFonts w:ascii="微软雅黑" w:eastAsia="微软雅黑" w:hAnsi="微软雅黑" w:cs="微软雅黑" w:hint="eastAsia"/>
                <w:b/>
                <w:bCs/>
                <w:color w:val="FF0000"/>
                <w:szCs w:val="21"/>
                <w:lang w:val="zh-CN"/>
              </w:rPr>
              <w:t>13</w:t>
            </w:r>
            <w:r>
              <w:rPr>
                <w:rFonts w:ascii="微软雅黑" w:eastAsia="微软雅黑" w:hAnsi="微软雅黑" w:cs="微软雅黑" w:hint="eastAsia"/>
                <w:b/>
                <w:bCs/>
                <w:color w:val="FF0000"/>
                <w:szCs w:val="21"/>
                <w:lang w:val="zh-CN"/>
              </w:rPr>
              <w:t>小时</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时差：比北京时间晚</w:t>
            </w:r>
            <w:r>
              <w:rPr>
                <w:rFonts w:ascii="微软雅黑" w:eastAsia="微软雅黑" w:hAnsi="微软雅黑" w:cs="微软雅黑" w:hint="eastAsia"/>
                <w:b/>
                <w:bCs/>
                <w:color w:val="FF0000"/>
                <w:szCs w:val="21"/>
                <w:lang w:val="zh-CN"/>
              </w:rPr>
              <w:t>6</w:t>
            </w:r>
            <w:r>
              <w:rPr>
                <w:rFonts w:ascii="微软雅黑" w:eastAsia="微软雅黑" w:hAnsi="微软雅黑" w:cs="微软雅黑" w:hint="eastAsia"/>
                <w:b/>
                <w:bCs/>
                <w:color w:val="FF0000"/>
                <w:szCs w:val="21"/>
                <w:lang w:val="zh-CN"/>
              </w:rPr>
              <w:t>小时</w:t>
            </w:r>
          </w:p>
          <w:p w:rsidR="0031708E" w:rsidRDefault="00E63D9D">
            <w:pPr>
              <w:rPr>
                <w:rFonts w:ascii="微软雅黑" w:eastAsia="微软雅黑" w:hAnsi="微软雅黑" w:cs="微软雅黑"/>
                <w:b/>
                <w:bCs/>
                <w:color w:val="FF0000"/>
                <w:szCs w:val="21"/>
                <w:lang w:val="zh-CN"/>
              </w:rPr>
            </w:pPr>
            <w:r>
              <w:rPr>
                <w:rFonts w:ascii="微软雅黑" w:eastAsia="微软雅黑" w:hAnsi="微软雅黑" w:hint="eastAsia"/>
                <w:szCs w:val="21"/>
                <w:lang w:val="zh-CN"/>
              </w:rPr>
              <w:lastRenderedPageBreak/>
              <w:t>下午：请各位贵宾出发当日下午于深圳指定码头集中，在专业领队的带领下乘船（约</w:t>
            </w:r>
            <w:r>
              <w:rPr>
                <w:rFonts w:ascii="微软雅黑" w:eastAsia="微软雅黑" w:hAnsi="微软雅黑" w:hint="eastAsia"/>
                <w:szCs w:val="21"/>
                <w:lang w:val="zh-CN"/>
              </w:rPr>
              <w:t>40</w:t>
            </w:r>
            <w:r>
              <w:rPr>
                <w:rFonts w:ascii="微软雅黑" w:eastAsia="微软雅黑" w:hAnsi="微软雅黑" w:hint="eastAsia"/>
                <w:szCs w:val="21"/>
                <w:lang w:val="zh-CN"/>
              </w:rPr>
              <w:t>分钟）抵达香港国际机场出发厅办理登机手续，搭乘南非航空豪华客机飞往约翰内斯堡。</w:t>
            </w:r>
          </w:p>
        </w:tc>
      </w:tr>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lastRenderedPageBreak/>
              <w:t>第二天</w:t>
            </w:r>
          </w:p>
        </w:tc>
        <w:tc>
          <w:tcPr>
            <w:tcW w:w="5529" w:type="dxa"/>
          </w:tcPr>
          <w:p w:rsidR="0031708E" w:rsidRDefault="00E63D9D">
            <w:pPr>
              <w:rPr>
                <w:rFonts w:ascii="微软雅黑" w:eastAsia="微软雅黑" w:hAnsi="微软雅黑"/>
                <w:szCs w:val="21"/>
              </w:rPr>
            </w:pPr>
            <w:r>
              <w:rPr>
                <w:rFonts w:ascii="微软雅黑" w:eastAsia="微软雅黑" w:hAnsi="微软雅黑" w:hint="eastAsia"/>
                <w:szCs w:val="21"/>
              </w:rPr>
              <w:t>用餐：早：</w:t>
            </w:r>
            <w:r>
              <w:rPr>
                <w:rFonts w:ascii="微软雅黑" w:eastAsia="微软雅黑" w:hAnsi="微软雅黑" w:hint="eastAsia"/>
                <w:szCs w:val="21"/>
              </w:rPr>
              <w:t>不含</w:t>
            </w:r>
            <w:r w:rsidR="00F02041">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31708E">
        <w:tc>
          <w:tcPr>
            <w:tcW w:w="10456" w:type="dxa"/>
            <w:gridSpan w:val="3"/>
          </w:tcPr>
          <w:p w:rsidR="0031708E" w:rsidRDefault="00E63D9D">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约翰内斯堡</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比勒托利亚</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银河动物园酒店</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上午：南非时间约</w:t>
            </w:r>
            <w:r>
              <w:rPr>
                <w:rFonts w:ascii="微软雅黑" w:eastAsia="微软雅黑" w:hAnsi="微软雅黑" w:hint="eastAsia"/>
                <w:szCs w:val="21"/>
                <w:lang w:val="zh-CN"/>
              </w:rPr>
              <w:t>07:05</w:t>
            </w:r>
            <w:r>
              <w:rPr>
                <w:rFonts w:ascii="微软雅黑" w:eastAsia="微软雅黑" w:hAnsi="微软雅黑" w:hint="eastAsia"/>
                <w:szCs w:val="21"/>
                <w:lang w:val="zh-CN"/>
              </w:rPr>
              <w:t>分到达约堡国际机场，专业地接华语导游接机。</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驱车前往南非行政首都</w:t>
            </w:r>
            <w:r>
              <w:rPr>
                <w:rFonts w:ascii="微软雅黑" w:eastAsia="微软雅黑" w:hAnsi="微软雅黑" w:hint="eastAsia"/>
                <w:szCs w:val="21"/>
                <w:lang w:val="zh-CN"/>
              </w:rPr>
              <w:t>-</w:t>
            </w:r>
            <w:r>
              <w:rPr>
                <w:rFonts w:ascii="微软雅黑" w:eastAsia="微软雅黑" w:hAnsi="微软雅黑" w:hint="eastAsia"/>
                <w:szCs w:val="21"/>
                <w:lang w:val="zh-CN"/>
              </w:rPr>
              <w:t>紫薇花城【比勒陀利亚】（车程约</w:t>
            </w:r>
            <w:r>
              <w:rPr>
                <w:rFonts w:ascii="微软雅黑" w:eastAsia="微软雅黑" w:hAnsi="微软雅黑" w:hint="eastAsia"/>
                <w:szCs w:val="21"/>
                <w:lang w:val="zh-CN"/>
              </w:rPr>
              <w:t>45</w:t>
            </w:r>
            <w:r>
              <w:rPr>
                <w:rFonts w:ascii="微软雅黑" w:eastAsia="微软雅黑" w:hAnsi="微软雅黑" w:hint="eastAsia"/>
                <w:szCs w:val="21"/>
                <w:lang w:val="zh-CN"/>
              </w:rPr>
              <w:t>分钟）</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【先民纪念馆】为了纪念早期冒险进入南部非洲内陆的先驱</w:t>
            </w:r>
            <w:r>
              <w:rPr>
                <w:rFonts w:ascii="微软雅黑" w:eastAsia="微软雅黑" w:hAnsi="微软雅黑" w:hint="eastAsia"/>
                <w:szCs w:val="21"/>
                <w:lang w:val="zh-CN"/>
              </w:rPr>
              <w:t>们所建立的纪念馆，一个个辛酸的历史故事，让您由此清楚了解南非历史，全方面的认识南非这一彩虹国度。此纪念馆是南非境内最大的纪念馆，</w:t>
            </w:r>
            <w:r>
              <w:rPr>
                <w:rFonts w:ascii="微软雅黑" w:eastAsia="微软雅黑" w:hAnsi="微软雅黑" w:hint="eastAsia"/>
                <w:szCs w:val="21"/>
                <w:lang w:val="zh-CN"/>
              </w:rPr>
              <w:t>2000</w:t>
            </w:r>
            <w:r>
              <w:rPr>
                <w:rFonts w:ascii="微软雅黑" w:eastAsia="微软雅黑" w:hAnsi="微软雅黑" w:hint="eastAsia"/>
                <w:szCs w:val="21"/>
                <w:lang w:val="zh-CN"/>
              </w:rPr>
              <w:t>年荣获非洲最佳博物馆称号。</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【总统府】（联合大厦）位于一座俯瞰全城的小山上，南非总统的办公地。大厦前面是整齐、优</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美的花园，园中立有纪念碑和雕像。</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【教堂广场】车观南非最著名的广场，位于比陀市中心，广场周围有许多著名的建筑物。</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午餐：中式团队餐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下午：乘车前往【</w:t>
            </w:r>
            <w:r>
              <w:rPr>
                <w:rFonts w:ascii="微软雅黑" w:eastAsia="微软雅黑" w:hAnsi="微软雅黑" w:hint="eastAsia"/>
                <w:szCs w:val="21"/>
                <w:lang w:val="zh-CN"/>
              </w:rPr>
              <w:t>silver streams</w:t>
            </w:r>
            <w:r>
              <w:rPr>
                <w:rFonts w:ascii="微软雅黑" w:eastAsia="微软雅黑" w:hAnsi="微软雅黑" w:hint="eastAsia"/>
                <w:szCs w:val="21"/>
                <w:lang w:val="zh-CN"/>
              </w:rPr>
              <w:t>银河动物园酒店】（车程约</w:t>
            </w:r>
            <w:r>
              <w:rPr>
                <w:rFonts w:ascii="微软雅黑" w:eastAsia="微软雅黑" w:hAnsi="微软雅黑" w:hint="eastAsia"/>
                <w:szCs w:val="21"/>
                <w:lang w:val="zh-CN"/>
              </w:rPr>
              <w:t>2.5</w:t>
            </w:r>
            <w:r>
              <w:rPr>
                <w:rFonts w:ascii="微软雅黑" w:eastAsia="微软雅黑" w:hAnsi="微软雅黑" w:hint="eastAsia"/>
                <w:szCs w:val="21"/>
                <w:lang w:val="zh-CN"/>
              </w:rPr>
              <w:t>小时）</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抵达后先安排入住酒店休息。享用酒店提供的欢迎软饮，</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稍作休息，自由欣赏酒店内自然粗犷的美丽景色。</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观看当地非洲风情歌舞表演</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晚餐：动物园酒店享用非洲特色烤肉餐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晚上</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入住</w:t>
            </w:r>
            <w:r>
              <w:rPr>
                <w:rFonts w:ascii="微软雅黑" w:eastAsia="微软雅黑" w:hAnsi="微软雅黑" w:hint="eastAsia"/>
                <w:szCs w:val="21"/>
                <w:lang w:val="zh-CN"/>
              </w:rPr>
              <w:t xml:space="preserve"> Silver streams</w:t>
            </w:r>
            <w:r>
              <w:rPr>
                <w:rFonts w:ascii="微软雅黑" w:eastAsia="微软雅黑" w:hAnsi="微软雅黑" w:hint="eastAsia"/>
                <w:szCs w:val="21"/>
                <w:lang w:val="zh-CN"/>
              </w:rPr>
              <w:t>银河动物园酒店</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市场独家银河野生动物园酒店：坐落在南非比勒陀利亚的贝拉贝拉，隐藏在郁郁葱葱野生植被装点的山林里，为完全私属的动物保护区，园内拥有大量野生动物，风景如画的自然环境提供给客人全方位的服务，酒店仅有</w:t>
            </w:r>
            <w:r>
              <w:rPr>
                <w:rFonts w:ascii="微软雅黑" w:eastAsia="微软雅黑" w:hAnsi="微软雅黑" w:hint="eastAsia"/>
                <w:szCs w:val="21"/>
                <w:lang w:val="zh-CN"/>
              </w:rPr>
              <w:t>17</w:t>
            </w:r>
            <w:r>
              <w:rPr>
                <w:rFonts w:ascii="微软雅黑" w:eastAsia="微软雅黑" w:hAnsi="微软雅黑" w:hint="eastAsia"/>
                <w:szCs w:val="21"/>
                <w:lang w:val="zh-CN"/>
              </w:rPr>
              <w:t>间精致宽敞的豪华双拼独栋别墅，涉及风格干净，简单，不失优雅，</w:t>
            </w:r>
            <w:r>
              <w:rPr>
                <w:rFonts w:ascii="微软雅黑" w:eastAsia="微软雅黑" w:hAnsi="微软雅黑" w:hint="eastAsia"/>
                <w:szCs w:val="21"/>
                <w:lang w:val="zh-CN"/>
              </w:rPr>
              <w:t>在这里，您可以在夜幕即将笼罩下来的傍晚，伴随非洲歌舞，享用特色烤肉晚餐，也可以在灌木林里，和动物一起看夕阳落霞。</w:t>
            </w:r>
          </w:p>
        </w:tc>
      </w:tr>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lastRenderedPageBreak/>
              <w:t>第三天</w:t>
            </w:r>
          </w:p>
        </w:tc>
        <w:tc>
          <w:tcPr>
            <w:tcW w:w="5529" w:type="dxa"/>
          </w:tcPr>
          <w:p w:rsidR="0031708E" w:rsidRDefault="00E63D9D">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午：√</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晚：√</w:t>
            </w:r>
            <w:r>
              <w:rPr>
                <w:rFonts w:ascii="微软雅黑" w:eastAsia="微软雅黑" w:hAnsi="微软雅黑" w:cs="Courier New" w:hint="eastAsia"/>
                <w:szCs w:val="21"/>
              </w:rPr>
              <w:t xml:space="preserve"> </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31708E">
        <w:tc>
          <w:tcPr>
            <w:tcW w:w="10456" w:type="dxa"/>
            <w:gridSpan w:val="3"/>
          </w:tcPr>
          <w:p w:rsidR="0031708E" w:rsidRDefault="00E63D9D">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动物园酒店</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太阳城</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约翰内斯堡</w:t>
            </w:r>
            <w:r>
              <w:rPr>
                <w:rFonts w:ascii="微软雅黑" w:eastAsia="微软雅黑" w:hAnsi="微软雅黑" w:cs="微软雅黑" w:hint="eastAsia"/>
                <w:b/>
                <w:bCs/>
                <w:color w:val="FF0000"/>
                <w:szCs w:val="21"/>
                <w:lang w:val="zh-CN"/>
              </w:rPr>
              <w:t xml:space="preserve"> </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早餐：酒店早餐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上午：宁静的清晨，呼吸新鲜空气。</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在导游的带领和安排下乘坐景区内越野敞篷吉普车进行</w:t>
            </w:r>
            <w:r>
              <w:rPr>
                <w:rFonts w:ascii="微软雅黑" w:eastAsia="微软雅黑" w:hAnsi="微软雅黑" w:hint="eastAsia"/>
                <w:szCs w:val="21"/>
                <w:lang w:val="zh-CN"/>
              </w:rPr>
              <w:t>Safari</w:t>
            </w:r>
            <w:r>
              <w:rPr>
                <w:rFonts w:ascii="微软雅黑" w:eastAsia="微软雅黑" w:hAnsi="微软雅黑" w:hint="eastAsia"/>
                <w:szCs w:val="21"/>
                <w:lang w:val="zh-CN"/>
              </w:rPr>
              <w:t>，开始奇妙的动物追逐。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指定时间离开酒店，驱车前往南非最大知名度的度假村【太阳城】度假村</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（车程约</w:t>
            </w:r>
            <w:r>
              <w:rPr>
                <w:rFonts w:ascii="微软雅黑" w:eastAsia="微软雅黑" w:hAnsi="微软雅黑" w:hint="eastAsia"/>
                <w:szCs w:val="21"/>
                <w:lang w:val="zh-CN"/>
              </w:rPr>
              <w:t>2</w:t>
            </w:r>
            <w:r>
              <w:rPr>
                <w:rFonts w:ascii="微软雅黑" w:eastAsia="微软雅黑" w:hAnsi="微软雅黑" w:hint="eastAsia"/>
                <w:szCs w:val="21"/>
                <w:lang w:val="zh-CN"/>
              </w:rPr>
              <w:t>小时）</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午餐：中式团队餐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下午：抵达后您可在太阳城内游览以及享受酒店的公共设施：</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【地震桥】是一座约</w:t>
            </w:r>
            <w:r>
              <w:rPr>
                <w:rFonts w:ascii="微软雅黑" w:eastAsia="微软雅黑" w:hAnsi="微软雅黑" w:hint="eastAsia"/>
                <w:szCs w:val="21"/>
                <w:lang w:val="zh-CN"/>
              </w:rPr>
              <w:t>100</w:t>
            </w:r>
            <w:r>
              <w:rPr>
                <w:rFonts w:ascii="微软雅黑" w:eastAsia="微软雅黑" w:hAnsi="微软雅黑" w:hint="eastAsia"/>
                <w:szCs w:val="21"/>
                <w:lang w:val="zh-CN"/>
              </w:rPr>
              <w:t>公尺长的人行桥，每隔</w:t>
            </w:r>
            <w:r>
              <w:rPr>
                <w:rFonts w:ascii="微软雅黑" w:eastAsia="微软雅黑" w:hAnsi="微软雅黑" w:hint="eastAsia"/>
                <w:szCs w:val="21"/>
                <w:lang w:val="zh-CN"/>
              </w:rPr>
              <w:t>1</w:t>
            </w:r>
            <w:r>
              <w:rPr>
                <w:rFonts w:ascii="微软雅黑" w:eastAsia="微软雅黑" w:hAnsi="微软雅黑" w:hint="eastAsia"/>
                <w:szCs w:val="21"/>
                <w:lang w:val="zh-CN"/>
              </w:rPr>
              <w:t>小时会发出“轰隆轰隆”的巨响，给人一</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种山崩地裂的恐怖地震火山爆发的感觉。在这里可以聆听失落之城的古老传说，桥廊由非洲</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大象雕塑组成，象征生命的坚韧。还可观看到优美的高尔夫球场和人造海。</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外观世界十大最豪华酒店之一【太阳城迷城皇宫酒店】酒店外观的建筑设计与雕刻，充满非</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洲粗犷与迷幻风格，客房内家具上的浮雕，也都以各种动物造型显示非洲的独特风情，小至</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文具铅笔等小物，</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无一不尽现独特旖旎的非洲风格，让人好像处身于某个虚幻的神话世界之</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中。</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驱车前往南非三大野生动物园之一的【比林斯堡国家动物保护区】追踪狮子、大象、长颈鹿、</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犀牛、狒狒、斑马及数不清的非洲羚羊等飞禽走兽（游览时约</w:t>
            </w:r>
            <w:r>
              <w:rPr>
                <w:rFonts w:ascii="微软雅黑" w:eastAsia="微软雅黑" w:hAnsi="微软雅黑" w:hint="eastAsia"/>
                <w:szCs w:val="21"/>
                <w:lang w:val="zh-CN"/>
              </w:rPr>
              <w:t>2</w:t>
            </w:r>
            <w:r>
              <w:rPr>
                <w:rFonts w:ascii="微软雅黑" w:eastAsia="微软雅黑" w:hAnsi="微软雅黑" w:hint="eastAsia"/>
                <w:szCs w:val="21"/>
                <w:lang w:val="zh-CN"/>
              </w:rPr>
              <w:t>小时）可以看到的是茫茫的</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大草原，起伏的山坡，运气好的时候可以看到草丛中、大树下处于野生状态的动物们。</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晚餐：中式团队餐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晚上</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入住非洲民族风情酒店</w:t>
            </w:r>
          </w:p>
        </w:tc>
      </w:tr>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t>第四天</w:t>
            </w:r>
          </w:p>
        </w:tc>
        <w:tc>
          <w:tcPr>
            <w:tcW w:w="5529" w:type="dxa"/>
          </w:tcPr>
          <w:p w:rsidR="0031708E" w:rsidRDefault="00E63D9D">
            <w:pPr>
              <w:rPr>
                <w:rFonts w:ascii="微软雅黑" w:eastAsia="微软雅黑" w:hAnsi="微软雅黑"/>
                <w:szCs w:val="21"/>
              </w:rPr>
            </w:pPr>
            <w:r>
              <w:rPr>
                <w:rFonts w:ascii="微软雅黑" w:eastAsia="微软雅黑" w:hAnsi="微软雅黑" w:hint="eastAsia"/>
                <w:szCs w:val="21"/>
              </w:rPr>
              <w:t>用餐：早：√</w:t>
            </w:r>
            <w:r w:rsidR="00F02041">
              <w:rPr>
                <w:rFonts w:ascii="微软雅黑" w:eastAsia="微软雅黑" w:hAnsi="微软雅黑" w:hint="eastAsia"/>
                <w:szCs w:val="21"/>
              </w:rPr>
              <w:t xml:space="preserve"> </w:t>
            </w:r>
            <w:r>
              <w:rPr>
                <w:rFonts w:ascii="微软雅黑" w:eastAsia="微软雅黑" w:hAnsi="微软雅黑" w:hint="eastAsia"/>
                <w:szCs w:val="21"/>
              </w:rPr>
              <w:t>午：√</w:t>
            </w:r>
            <w:r w:rsidR="00F02041">
              <w:rPr>
                <w:rFonts w:ascii="微软雅黑" w:eastAsia="微软雅黑" w:hAnsi="微软雅黑" w:hint="eastAsia"/>
                <w:szCs w:val="21"/>
              </w:rPr>
              <w:t xml:space="preserve"> </w:t>
            </w:r>
            <w:r>
              <w:rPr>
                <w:rFonts w:ascii="微软雅黑" w:eastAsia="微软雅黑" w:hAnsi="微软雅黑" w:hint="eastAsia"/>
                <w:szCs w:val="21"/>
              </w:rPr>
              <w:t>晚：</w:t>
            </w:r>
            <w:r>
              <w:rPr>
                <w:rFonts w:ascii="微软雅黑" w:eastAsia="微软雅黑" w:hAnsi="微软雅黑" w:hint="eastAsia"/>
                <w:szCs w:val="21"/>
              </w:rPr>
              <w:t>自理</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31708E">
        <w:tc>
          <w:tcPr>
            <w:tcW w:w="10456" w:type="dxa"/>
            <w:gridSpan w:val="3"/>
          </w:tcPr>
          <w:p w:rsidR="0031708E" w:rsidRDefault="00E63D9D">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约翰内斯堡</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开普敦</w:t>
            </w:r>
            <w:r>
              <w:rPr>
                <w:rFonts w:ascii="微软雅黑" w:eastAsia="微软雅黑" w:hAnsi="微软雅黑" w:cs="微软雅黑" w:hint="eastAsia"/>
                <w:b/>
                <w:bCs/>
                <w:color w:val="FF0000"/>
                <w:szCs w:val="21"/>
                <w:lang w:val="zh-CN"/>
              </w:rPr>
              <w:t xml:space="preserve">   </w:t>
            </w:r>
          </w:p>
          <w:p w:rsidR="0031708E" w:rsidRDefault="00E63D9D">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lastRenderedPageBreak/>
              <w:t>参考内陆航班：南非航空</w:t>
            </w:r>
            <w:r>
              <w:rPr>
                <w:rFonts w:ascii="微软雅黑" w:eastAsia="微软雅黑" w:hAnsi="微软雅黑" w:cs="微软雅黑" w:hint="eastAsia"/>
                <w:b/>
                <w:bCs/>
                <w:color w:val="FF0000"/>
                <w:szCs w:val="21"/>
                <w:lang w:val="zh-CN"/>
              </w:rPr>
              <w:t>SA365</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1845/2050</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飞行时间：</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约</w:t>
            </w:r>
            <w:r>
              <w:rPr>
                <w:rFonts w:ascii="微软雅黑" w:eastAsia="微软雅黑" w:hAnsi="微软雅黑" w:cs="微软雅黑" w:hint="eastAsia"/>
                <w:b/>
                <w:bCs/>
                <w:color w:val="FF0000"/>
                <w:szCs w:val="21"/>
                <w:lang w:val="zh-CN"/>
              </w:rPr>
              <w:t>2</w:t>
            </w:r>
            <w:r>
              <w:rPr>
                <w:rFonts w:ascii="微软雅黑" w:eastAsia="微软雅黑" w:hAnsi="微软雅黑" w:cs="微软雅黑" w:hint="eastAsia"/>
                <w:b/>
                <w:bCs/>
                <w:color w:val="FF0000"/>
                <w:szCs w:val="21"/>
                <w:lang w:val="zh-CN"/>
              </w:rPr>
              <w:t>小时</w:t>
            </w:r>
            <w:r>
              <w:rPr>
                <w:rFonts w:ascii="微软雅黑" w:eastAsia="微软雅黑" w:hAnsi="微软雅黑" w:cs="微软雅黑" w:hint="eastAsia"/>
                <w:b/>
                <w:bCs/>
                <w:color w:val="FF0000"/>
                <w:szCs w:val="21"/>
                <w:lang w:val="zh-CN"/>
              </w:rPr>
              <w:t>10</w:t>
            </w:r>
            <w:r>
              <w:rPr>
                <w:rFonts w:ascii="微软雅黑" w:eastAsia="微软雅黑" w:hAnsi="微软雅黑" w:cs="微软雅黑" w:hint="eastAsia"/>
                <w:b/>
                <w:bCs/>
                <w:color w:val="FF0000"/>
                <w:szCs w:val="21"/>
                <w:lang w:val="zh-CN"/>
              </w:rPr>
              <w:t>分</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早餐：酒店早餐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上午：乘车回到约翰内斯堡</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前往【</w:t>
            </w:r>
            <w:r>
              <w:rPr>
                <w:rFonts w:ascii="微软雅黑" w:eastAsia="微软雅黑" w:hAnsi="微软雅黑" w:hint="eastAsia"/>
                <w:szCs w:val="21"/>
                <w:lang w:val="zh-CN"/>
              </w:rPr>
              <w:t xml:space="preserve">Monte </w:t>
            </w:r>
            <w:r>
              <w:rPr>
                <w:rFonts w:ascii="微软雅黑" w:eastAsia="微软雅黑" w:hAnsi="微软雅黑" w:hint="eastAsia"/>
                <w:szCs w:val="21"/>
                <w:lang w:val="zh-CN"/>
              </w:rPr>
              <w:t>娱乐城】游玩，位于约翰内斯堡北部，距市中心约</w:t>
            </w:r>
            <w:r>
              <w:rPr>
                <w:rFonts w:ascii="微软雅黑" w:eastAsia="微软雅黑" w:hAnsi="微软雅黑" w:hint="eastAsia"/>
                <w:szCs w:val="21"/>
                <w:lang w:val="zh-CN"/>
              </w:rPr>
              <w:t>45</w:t>
            </w:r>
            <w:r>
              <w:rPr>
                <w:rFonts w:ascii="微软雅黑" w:eastAsia="微软雅黑" w:hAnsi="微软雅黑" w:hint="eastAsia"/>
                <w:szCs w:val="21"/>
                <w:lang w:val="zh-CN"/>
              </w:rPr>
              <w:t>分钟的车程。是以十八世纪英国城市设计为蓝本，主体建筑为巴洛克、意大利城堡式风格的现代城市综合体。城内巨大的顶装饰着五彩云霞和星光闪烁的夜空。让你进去之后分不清白天黑夜，仿佛置身于欧洲繁华的小镇，沿街分布着各式酒吧、超市、餐馆、影院、赌场等一应俱全。</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前往参观【钻石店】（约</w:t>
            </w:r>
            <w:r>
              <w:rPr>
                <w:rFonts w:ascii="微软雅黑" w:eastAsia="微软雅黑" w:hAnsi="微软雅黑" w:hint="eastAsia"/>
                <w:szCs w:val="21"/>
                <w:lang w:val="zh-CN"/>
              </w:rPr>
              <w:t>2</w:t>
            </w:r>
            <w:r>
              <w:rPr>
                <w:rFonts w:ascii="微软雅黑" w:eastAsia="微软雅黑" w:hAnsi="微软雅黑" w:hint="eastAsia"/>
                <w:szCs w:val="21"/>
                <w:lang w:val="zh-CN"/>
              </w:rPr>
              <w:t>小时）</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南非美钻享誉</w:t>
            </w:r>
            <w:r>
              <w:rPr>
                <w:rFonts w:ascii="微软雅黑" w:eastAsia="微软雅黑" w:hAnsi="微软雅黑" w:hint="eastAsia"/>
                <w:szCs w:val="21"/>
                <w:lang w:val="zh-CN"/>
              </w:rPr>
              <w:t>全球，我们将带您前往南非知名的钻石店参观、</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选购精美钻石。琳琅满目的珠宝首饰及数量众多的裸钻，专为来自世界各地慕名南非美钻的国</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际友人</w:t>
            </w:r>
            <w:r>
              <w:rPr>
                <w:rFonts w:ascii="微软雅黑" w:eastAsia="微软雅黑" w:hAnsi="微软雅黑" w:hint="eastAsia"/>
                <w:szCs w:val="21"/>
                <w:lang w:val="zh-CN"/>
              </w:rPr>
              <w:t>,</w:t>
            </w:r>
            <w:r>
              <w:rPr>
                <w:rFonts w:ascii="微软雅黑" w:eastAsia="微软雅黑" w:hAnsi="微软雅黑" w:hint="eastAsia"/>
                <w:szCs w:val="21"/>
                <w:lang w:val="zh-CN"/>
              </w:rPr>
              <w:t>及观光旅游团提供最直接最完善的销售服务。</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午餐：中式团队餐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下午：午餐后前往机场乘机飞往开普顿</w:t>
            </w:r>
            <w:r>
              <w:rPr>
                <w:rFonts w:ascii="微软雅黑" w:eastAsia="微软雅黑" w:hAnsi="微软雅黑" w:hint="eastAsia"/>
                <w:szCs w:val="21"/>
                <w:lang w:val="zh-CN"/>
              </w:rPr>
              <w:t>.</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抵达后热情的开普敦导游于出口处等候您的到来</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接机后前往开普敦四星酒店办理入住手续。</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晚餐：敬请自理</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晚上：入住开普敦</w:t>
            </w:r>
            <w:r>
              <w:rPr>
                <w:rFonts w:ascii="微软雅黑" w:eastAsia="微软雅黑" w:hAnsi="微软雅黑" w:hint="eastAsia"/>
                <w:szCs w:val="21"/>
                <w:lang w:val="zh-CN"/>
              </w:rPr>
              <w:t>Cape Tonia Hotel</w:t>
            </w:r>
            <w:r>
              <w:rPr>
                <w:rFonts w:ascii="微软雅黑" w:eastAsia="微软雅黑" w:hAnsi="微软雅黑" w:hint="eastAsia"/>
                <w:szCs w:val="21"/>
                <w:lang w:val="zh-CN"/>
              </w:rPr>
              <w:t>或四星同级酒店</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特别提醒：南非钻石为可退税商品，境外刷卡购买可在南非离境时，在海关申请退税，具体退税金额以海关退税单为准。</w:t>
            </w:r>
          </w:p>
        </w:tc>
      </w:tr>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lastRenderedPageBreak/>
              <w:t>第五</w:t>
            </w:r>
            <w:r>
              <w:rPr>
                <w:rFonts w:ascii="微软雅黑" w:eastAsia="微软雅黑" w:hAnsi="微软雅黑" w:hint="eastAsia"/>
                <w:szCs w:val="21"/>
              </w:rPr>
              <w:t>天</w:t>
            </w:r>
          </w:p>
        </w:tc>
        <w:tc>
          <w:tcPr>
            <w:tcW w:w="5529" w:type="dxa"/>
          </w:tcPr>
          <w:p w:rsidR="0031708E" w:rsidRDefault="00E63D9D">
            <w:pPr>
              <w:rPr>
                <w:rFonts w:ascii="微软雅黑" w:eastAsia="微软雅黑" w:hAnsi="微软雅黑"/>
                <w:szCs w:val="21"/>
              </w:rPr>
            </w:pPr>
            <w:r>
              <w:rPr>
                <w:rFonts w:ascii="微软雅黑" w:eastAsia="微软雅黑" w:hAnsi="微软雅黑" w:hint="eastAsia"/>
                <w:szCs w:val="21"/>
              </w:rPr>
              <w:t>用餐：早：√</w:t>
            </w:r>
            <w:r w:rsidR="00F02041">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31708E">
        <w:tc>
          <w:tcPr>
            <w:tcW w:w="10456" w:type="dxa"/>
            <w:gridSpan w:val="3"/>
          </w:tcPr>
          <w:p w:rsidR="0031708E" w:rsidRDefault="00E63D9D">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开普顿半岛游</w:t>
            </w:r>
            <w:r>
              <w:rPr>
                <w:rFonts w:ascii="微软雅黑" w:eastAsia="微软雅黑" w:hAnsi="微软雅黑" w:cs="微软雅黑" w:hint="eastAsia"/>
                <w:b/>
                <w:bCs/>
                <w:color w:val="FF0000"/>
                <w:szCs w:val="21"/>
                <w:lang w:val="zh-CN"/>
              </w:rPr>
              <w:t xml:space="preserve">    </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早餐：酒店早餐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上午：酒店早餐后开始精彩的一天：</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【十二门徒峰】象征耶稣有</w:t>
            </w:r>
            <w:r>
              <w:rPr>
                <w:rFonts w:ascii="微软雅黑" w:eastAsia="微软雅黑" w:hAnsi="微软雅黑" w:hint="eastAsia"/>
                <w:szCs w:val="21"/>
                <w:lang w:val="zh-CN"/>
              </w:rPr>
              <w:t>12</w:t>
            </w:r>
            <w:r>
              <w:rPr>
                <w:rFonts w:ascii="微软雅黑" w:eastAsia="微软雅黑" w:hAnsi="微软雅黑" w:hint="eastAsia"/>
                <w:szCs w:val="21"/>
                <w:lang w:val="zh-CN"/>
              </w:rPr>
              <w:t>个弟子的山峰，大多烟雾袅绕，远远看去像是耶稣组织他们围绕桌山</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lastRenderedPageBreak/>
              <w:t xml:space="preserve">      </w:t>
            </w:r>
            <w:r>
              <w:rPr>
                <w:rFonts w:ascii="微软雅黑" w:eastAsia="微软雅黑" w:hAnsi="微软雅黑" w:hint="eastAsia"/>
                <w:szCs w:val="21"/>
                <w:lang w:val="zh-CN"/>
              </w:rPr>
              <w:t>在开会呢，山峰下沿大西洋海岸线所修建的欧式别墅，大多都是开普顿富人区</w:t>
            </w:r>
            <w:r>
              <w:rPr>
                <w:rFonts w:ascii="微软雅黑" w:eastAsia="微软雅黑" w:hAnsi="微软雅黑" w:hint="eastAsia"/>
                <w:szCs w:val="21"/>
                <w:lang w:val="zh-CN"/>
              </w:rPr>
              <w:t>.</w:t>
            </w:r>
            <w:r>
              <w:rPr>
                <w:rFonts w:ascii="微软雅黑" w:eastAsia="微软雅黑" w:hAnsi="微软雅黑" w:hint="eastAsia"/>
                <w:szCs w:val="21"/>
                <w:lang w:val="zh-CN"/>
              </w:rPr>
              <w:t>风光秀丽。</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【海豹岛】位于豪特湾，这里的码头现存有开普敦最早的鱼市场。乘船出海，可看到海中央光秃秃的</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礁石上，聚居着成千只软毛海豹。</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【企鹅滩】南非的企鹅是唯一</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一种生活在热带的企鹅，开普敦东海岸的西蒙镇</w:t>
            </w:r>
            <w:r>
              <w:rPr>
                <w:rFonts w:ascii="微软雅黑" w:eastAsia="微软雅黑" w:hAnsi="微软雅黑" w:hint="eastAsia"/>
                <w:szCs w:val="21"/>
                <w:lang w:val="zh-CN"/>
              </w:rPr>
              <w:t>,</w:t>
            </w:r>
            <w:r>
              <w:rPr>
                <w:rFonts w:ascii="微软雅黑" w:eastAsia="微软雅黑" w:hAnsi="微软雅黑" w:hint="eastAsia"/>
                <w:szCs w:val="21"/>
                <w:lang w:val="zh-CN"/>
              </w:rPr>
              <w:t>有个被称为“漂砾”</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的小海湾，是非洲唯一可以近距离观赏到企鹅的地方。</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午餐：特别安排【西式原只龙虾套餐】，随海风飞鸥品鉴西式餐点，依山岛民屋猎影开普闲情。</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下午</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【好望角】非洲大陆西南端的著名岬角，地处大西洋和印度洋相会之处，苏伊士运河</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未开通之前，欧洲通往亚洲的海上必经之路。</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【开普角点】沿着半山小路缓缓而上</w:t>
            </w:r>
            <w:r>
              <w:rPr>
                <w:rFonts w:ascii="微软雅黑" w:eastAsia="微软雅黑" w:hAnsi="微软雅黑" w:hint="eastAsia"/>
                <w:szCs w:val="21"/>
                <w:lang w:val="zh-CN"/>
              </w:rPr>
              <w:t>,</w:t>
            </w:r>
            <w:r>
              <w:rPr>
                <w:rFonts w:ascii="微软雅黑" w:eastAsia="微软雅黑" w:hAnsi="微软雅黑" w:hint="eastAsia"/>
                <w:szCs w:val="21"/>
                <w:lang w:val="zh-CN"/>
              </w:rPr>
              <w:t>可以眺望到大西洋和印度洋的壮观景色。好望角自然护区，也是</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一个</w:t>
            </w:r>
            <w:hyperlink r:id="rId8" w:tgtFrame="_blank" w:tooltip="植物" w:history="1">
              <w:r>
                <w:rPr>
                  <w:rFonts w:ascii="微软雅黑" w:eastAsia="微软雅黑" w:hAnsi="微软雅黑"/>
                  <w:szCs w:val="21"/>
                  <w:lang w:val="zh-CN"/>
                </w:rPr>
                <w:t>植物</w:t>
              </w:r>
            </w:hyperlink>
            <w:r>
              <w:rPr>
                <w:rFonts w:ascii="微软雅黑" w:eastAsia="微软雅黑" w:hAnsi="微软雅黑" w:hint="eastAsia"/>
                <w:szCs w:val="21"/>
                <w:lang w:val="zh-CN"/>
              </w:rPr>
              <w:t>宝库，这里拥有全世界最古老、完全处于原生态的</w:t>
            </w:r>
            <w:hyperlink r:id="rId9" w:tooltip="灌木" w:history="1">
              <w:r>
                <w:rPr>
                  <w:rFonts w:ascii="微软雅黑" w:eastAsia="微软雅黑" w:hAnsi="微软雅黑"/>
                  <w:szCs w:val="21"/>
                  <w:lang w:val="zh-CN"/>
                </w:rPr>
                <w:t>灌木</w:t>
              </w:r>
            </w:hyperlink>
            <w:r>
              <w:rPr>
                <w:rFonts w:ascii="微软雅黑" w:eastAsia="微软雅黑" w:hAnsi="微软雅黑" w:hint="eastAsia"/>
                <w:szCs w:val="21"/>
                <w:lang w:val="zh-CN"/>
              </w:rPr>
              <w:t>层，有从来没有受过人类干扰的原始</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植物群；有时还可看到狒狒、非洲旋角大羚羊等动物间或在眼前一跃而过。在大西洋边红色的卵石滩</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上，时常可见驼鸟闲庭信步的可爱模样。</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晚餐：可品尝中式炒龙虾餐及鸵鸟肉野味餐。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晚上：入住开普敦</w:t>
            </w:r>
            <w:r>
              <w:rPr>
                <w:rFonts w:ascii="微软雅黑" w:eastAsia="微软雅黑" w:hAnsi="微软雅黑" w:hint="eastAsia"/>
                <w:szCs w:val="21"/>
                <w:lang w:val="zh-CN"/>
              </w:rPr>
              <w:t xml:space="preserve">Cape Tonia </w:t>
            </w:r>
            <w:r>
              <w:rPr>
                <w:rFonts w:ascii="微软雅黑" w:eastAsia="微软雅黑" w:hAnsi="微软雅黑" w:hint="eastAsia"/>
                <w:szCs w:val="21"/>
                <w:lang w:val="zh-CN"/>
              </w:rPr>
              <w:t>Hotel</w:t>
            </w:r>
            <w:r>
              <w:rPr>
                <w:rFonts w:ascii="微软雅黑" w:eastAsia="微软雅黑" w:hAnsi="微软雅黑" w:hint="eastAsia"/>
                <w:szCs w:val="21"/>
                <w:lang w:val="zh-CN"/>
              </w:rPr>
              <w:t>或四星同级酒店</w:t>
            </w:r>
          </w:p>
        </w:tc>
      </w:tr>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lastRenderedPageBreak/>
              <w:t>第六天</w:t>
            </w:r>
          </w:p>
        </w:tc>
        <w:tc>
          <w:tcPr>
            <w:tcW w:w="5529" w:type="dxa"/>
          </w:tcPr>
          <w:p w:rsidR="0031708E" w:rsidRDefault="00E63D9D">
            <w:pPr>
              <w:rPr>
                <w:rFonts w:ascii="微软雅黑" w:eastAsia="微软雅黑" w:hAnsi="微软雅黑"/>
                <w:szCs w:val="21"/>
              </w:rPr>
            </w:pPr>
            <w:r>
              <w:rPr>
                <w:rFonts w:ascii="微软雅黑" w:eastAsia="微软雅黑" w:hAnsi="微软雅黑" w:hint="eastAsia"/>
                <w:szCs w:val="21"/>
              </w:rPr>
              <w:t>用餐：早：√</w:t>
            </w:r>
            <w:r w:rsidR="00F02041">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31708E">
        <w:tc>
          <w:tcPr>
            <w:tcW w:w="10456" w:type="dxa"/>
            <w:gridSpan w:val="3"/>
          </w:tcPr>
          <w:p w:rsidR="0031708E" w:rsidRDefault="00E63D9D">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桌山</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康斯坦夏酒庄</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马来区</w:t>
            </w:r>
            <w:r>
              <w:rPr>
                <w:rFonts w:ascii="微软雅黑" w:eastAsia="微软雅黑" w:hAnsi="微软雅黑" w:cs="微软雅黑" w:hint="eastAsia"/>
                <w:b/>
                <w:bCs/>
                <w:color w:val="FF0000"/>
                <w:szCs w:val="21"/>
                <w:lang w:val="zh-CN"/>
              </w:rPr>
              <w:t xml:space="preserve">    </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酒店享用早餐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上午：</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乘车回到开普敦（车程约</w:t>
            </w:r>
            <w:r>
              <w:rPr>
                <w:rFonts w:ascii="微软雅黑" w:eastAsia="微软雅黑" w:hAnsi="微软雅黑" w:hint="eastAsia"/>
                <w:szCs w:val="21"/>
                <w:lang w:val="zh-CN"/>
              </w:rPr>
              <w:t>45</w:t>
            </w:r>
            <w:r>
              <w:rPr>
                <w:rFonts w:ascii="微软雅黑" w:eastAsia="微软雅黑" w:hAnsi="微软雅黑" w:hint="eastAsia"/>
                <w:szCs w:val="21"/>
                <w:lang w:val="zh-CN"/>
              </w:rPr>
              <w:t>分钟）</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游览南非最为著名的【桌山保护区】</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乘车上山来到桌山入口。</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特别安排乘坐</w:t>
            </w:r>
            <w:r>
              <w:rPr>
                <w:rFonts w:ascii="微软雅黑" w:eastAsia="微软雅黑" w:hAnsi="微软雅黑" w:hint="eastAsia"/>
                <w:szCs w:val="21"/>
                <w:lang w:val="zh-CN"/>
              </w:rPr>
              <w:t>360</w:t>
            </w:r>
            <w:r>
              <w:rPr>
                <w:rFonts w:ascii="微软雅黑" w:eastAsia="微软雅黑" w:hAnsi="微软雅黑" w:hint="eastAsia"/>
                <w:szCs w:val="21"/>
                <w:lang w:val="zh-CN"/>
              </w:rPr>
              <w:t>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w:t>
            </w:r>
            <w:r>
              <w:rPr>
                <w:rFonts w:ascii="微软雅黑" w:eastAsia="微软雅黑" w:hAnsi="微软雅黑" w:hint="eastAsia"/>
                <w:szCs w:val="21"/>
                <w:lang w:val="zh-CN"/>
              </w:rPr>
              <w:lastRenderedPageBreak/>
              <w:t>(</w:t>
            </w:r>
            <w:r>
              <w:rPr>
                <w:rFonts w:ascii="微软雅黑" w:eastAsia="微软雅黑" w:hAnsi="微软雅黑" w:hint="eastAsia"/>
                <w:szCs w:val="21"/>
                <w:lang w:val="zh-CN"/>
              </w:rPr>
              <w:t>若因天气影响或登山缆车进行维修，此项行程改为信号山</w:t>
            </w:r>
            <w:r>
              <w:rPr>
                <w:rFonts w:ascii="微软雅黑" w:eastAsia="微软雅黑" w:hAnsi="微软雅黑" w:hint="eastAsia"/>
                <w:szCs w:val="21"/>
                <w:lang w:val="zh-CN"/>
              </w:rPr>
              <w:t>)</w:t>
            </w:r>
            <w:r>
              <w:rPr>
                <w:rFonts w:ascii="微软雅黑" w:eastAsia="微软雅黑" w:hAnsi="微软雅黑" w:hint="eastAsia"/>
                <w:szCs w:val="21"/>
                <w:lang w:val="zh-CN"/>
              </w:rPr>
              <w:t>。</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午餐：中式团队餐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下午：【康斯坦夏酒庄】是南非最古老的酒庄，在此不但能够欣赏引人入胜的田园风光和</w:t>
            </w:r>
            <w:r>
              <w:rPr>
                <w:rFonts w:ascii="微软雅黑" w:eastAsia="微软雅黑" w:hAnsi="微软雅黑" w:hint="eastAsia"/>
                <w:szCs w:val="21"/>
                <w:lang w:val="zh-CN"/>
              </w:rPr>
              <w:t>17</w:t>
            </w:r>
            <w:r>
              <w:rPr>
                <w:rFonts w:ascii="微软雅黑" w:eastAsia="微软雅黑" w:hAnsi="微软雅黑" w:hint="eastAsia"/>
                <w:szCs w:val="21"/>
                <w:lang w:val="zh-CN"/>
              </w:rPr>
              <w:t>世纪的荷兰式庄式建筑</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特别安排品尝五种不同的南非当</w:t>
            </w:r>
            <w:r>
              <w:rPr>
                <w:rFonts w:ascii="微软雅黑" w:eastAsia="微软雅黑" w:hAnsi="微软雅黑" w:hint="eastAsia"/>
                <w:szCs w:val="21"/>
                <w:lang w:val="zh-CN"/>
              </w:rPr>
              <w:t>地红酒，领略西方的红酒文化。</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前往【马来区</w:t>
            </w:r>
            <w:r>
              <w:rPr>
                <w:rFonts w:ascii="微软雅黑" w:eastAsia="微软雅黑" w:hAnsi="微软雅黑" w:hint="eastAsia"/>
                <w:szCs w:val="21"/>
                <w:lang w:val="zh-CN"/>
              </w:rPr>
              <w:t>Bo-Kaap</w:t>
            </w:r>
            <w:r>
              <w:rPr>
                <w:rFonts w:ascii="微软雅黑" w:eastAsia="微软雅黑" w:hAnsi="微软雅黑" w:hint="eastAsia"/>
                <w:szCs w:val="21"/>
                <w:lang w:val="zh-CN"/>
              </w:rPr>
              <w:t>】外观开普敦糖果色的房屋：行走在开普敦马来波卡普区（</w:t>
            </w:r>
            <w:r>
              <w:rPr>
                <w:rFonts w:ascii="微软雅黑" w:eastAsia="微软雅黑" w:hAnsi="微软雅黑" w:hint="eastAsia"/>
                <w:szCs w:val="21"/>
                <w:lang w:val="zh-CN"/>
              </w:rPr>
              <w:t>bo-kaap</w:t>
            </w:r>
            <w:r>
              <w:rPr>
                <w:rFonts w:ascii="微软雅黑" w:eastAsia="微软雅黑" w:hAnsi="微软雅黑" w:hint="eastAsia"/>
                <w:szCs w:val="21"/>
                <w:lang w:val="zh-CN"/>
              </w:rPr>
              <w:t>），真</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真切切的恍入梦幻的童话世界。这里没有名车豪宅，朴实的建筑配以热烈的色彩，</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大胆明快的风情</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折射的是更多真实的生活。一幢幢美妙的糖果色建筑人见人爱，让相机快门不自觉的为之跳动。</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前往【非洲特色工艺品店】，您可在此挑选一些精美的极具非洲特色的纪念品回国赠送亲朋好友。</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晚餐：中式团队餐</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晚上：入住开普敦酒园区</w:t>
            </w:r>
            <w:r>
              <w:rPr>
                <w:rFonts w:ascii="微软雅黑" w:eastAsia="微软雅黑" w:hAnsi="微软雅黑" w:hint="eastAsia"/>
                <w:szCs w:val="21"/>
                <w:lang w:val="zh-CN"/>
              </w:rPr>
              <w:t xml:space="preserve">NH-lord </w:t>
            </w:r>
            <w:r>
              <w:rPr>
                <w:rFonts w:ascii="微软雅黑" w:eastAsia="微软雅黑" w:hAnsi="微软雅黑" w:hint="eastAsia"/>
                <w:szCs w:val="21"/>
                <w:lang w:val="zh-CN"/>
              </w:rPr>
              <w:t>Chales</w:t>
            </w:r>
            <w:r>
              <w:rPr>
                <w:rFonts w:ascii="微软雅黑" w:eastAsia="微软雅黑" w:hAnsi="微软雅黑" w:hint="eastAsia"/>
                <w:szCs w:val="21"/>
                <w:lang w:val="zh-CN"/>
              </w:rPr>
              <w:t>或同级酒店。这家酒店可欣赏到</w:t>
            </w:r>
            <w:r>
              <w:rPr>
                <w:rFonts w:ascii="微软雅黑" w:eastAsia="微软雅黑" w:hAnsi="微软雅黑" w:hint="eastAsia"/>
                <w:szCs w:val="21"/>
                <w:lang w:val="zh-CN"/>
              </w:rPr>
              <w:t>Helderberg</w:t>
            </w:r>
            <w:r>
              <w:rPr>
                <w:rFonts w:ascii="微软雅黑" w:eastAsia="微软雅黑" w:hAnsi="微软雅黑" w:hint="eastAsia"/>
                <w:szCs w:val="21"/>
                <w:lang w:val="zh-CN"/>
              </w:rPr>
              <w:t>山脉和</w:t>
            </w:r>
            <w:r>
              <w:rPr>
                <w:rFonts w:ascii="微软雅黑" w:eastAsia="微软雅黑" w:hAnsi="微软雅黑" w:hint="eastAsia"/>
                <w:szCs w:val="21"/>
                <w:lang w:val="zh-CN"/>
              </w:rPr>
              <w:t>False Bay</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湾的美景，设有</w:t>
            </w:r>
            <w:r>
              <w:rPr>
                <w:rFonts w:ascii="微软雅黑" w:eastAsia="微软雅黑" w:hAnsi="微软雅黑" w:hint="eastAsia"/>
                <w:szCs w:val="21"/>
                <w:lang w:val="zh-CN"/>
              </w:rPr>
              <w:t>2</w:t>
            </w:r>
            <w:r>
              <w:rPr>
                <w:rFonts w:ascii="微软雅黑" w:eastAsia="微软雅黑" w:hAnsi="微软雅黑" w:hint="eastAsia"/>
                <w:szCs w:val="21"/>
                <w:lang w:val="zh-CN"/>
              </w:rPr>
              <w:t>个游泳池和</w:t>
            </w:r>
            <w:r>
              <w:rPr>
                <w:rFonts w:ascii="微软雅黑" w:eastAsia="微软雅黑" w:hAnsi="微软雅黑" w:hint="eastAsia"/>
                <w:szCs w:val="21"/>
                <w:lang w:val="zh-CN"/>
              </w:rPr>
              <w:t>3</w:t>
            </w:r>
            <w:r>
              <w:rPr>
                <w:rFonts w:ascii="微软雅黑" w:eastAsia="微软雅黑" w:hAnsi="微软雅黑" w:hint="eastAsia"/>
                <w:szCs w:val="21"/>
                <w:lang w:val="zh-CN"/>
              </w:rPr>
              <w:t>个网球场。酒店的宽敞客房拥有典雅的家具，都配有空调、卫星电视以及</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带豪华设施的私人浴室。部分客房设有一个通向园景花园的私人露台。酒店拥有一个储藏丰富的酒窖和一个</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台球酒吧。</w:t>
            </w:r>
          </w:p>
        </w:tc>
      </w:tr>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lastRenderedPageBreak/>
              <w:t>第</w:t>
            </w:r>
            <w:r>
              <w:rPr>
                <w:rFonts w:ascii="微软雅黑" w:eastAsia="微软雅黑" w:hAnsi="微软雅黑" w:hint="eastAsia"/>
                <w:szCs w:val="21"/>
              </w:rPr>
              <w:t>七</w:t>
            </w:r>
            <w:r>
              <w:rPr>
                <w:rFonts w:ascii="微软雅黑" w:eastAsia="微软雅黑" w:hAnsi="微软雅黑" w:hint="eastAsia"/>
                <w:szCs w:val="21"/>
              </w:rPr>
              <w:t>天</w:t>
            </w:r>
          </w:p>
        </w:tc>
        <w:tc>
          <w:tcPr>
            <w:tcW w:w="5529" w:type="dxa"/>
          </w:tcPr>
          <w:p w:rsidR="0031708E" w:rsidRDefault="00E63D9D">
            <w:pPr>
              <w:rPr>
                <w:rFonts w:ascii="微软雅黑" w:eastAsia="微软雅黑" w:hAnsi="微软雅黑"/>
                <w:szCs w:val="21"/>
              </w:rPr>
            </w:pPr>
            <w:r>
              <w:rPr>
                <w:rFonts w:ascii="微软雅黑" w:eastAsia="微软雅黑" w:hAnsi="微软雅黑" w:hint="eastAsia"/>
                <w:szCs w:val="21"/>
              </w:rPr>
              <w:t>用餐：早：√</w:t>
            </w:r>
            <w:r w:rsidR="00F02041">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不含</w:t>
            </w:r>
            <w:r>
              <w:rPr>
                <w:rFonts w:ascii="微软雅黑" w:eastAsia="微软雅黑" w:hAnsi="微软雅黑" w:hint="eastAsia"/>
                <w:szCs w:val="21"/>
              </w:rPr>
              <w:t xml:space="preserve"> </w:t>
            </w:r>
            <w:r>
              <w:rPr>
                <w:rFonts w:ascii="微软雅黑" w:eastAsia="微软雅黑" w:hAnsi="微软雅黑" w:hint="eastAsia"/>
                <w:szCs w:val="21"/>
              </w:rPr>
              <w:t>晚：</w:t>
            </w:r>
            <w:r>
              <w:rPr>
                <w:rFonts w:ascii="微软雅黑" w:eastAsia="微软雅黑" w:hAnsi="微软雅黑" w:hint="eastAsia"/>
                <w:szCs w:val="21"/>
              </w:rPr>
              <w:t>不含</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飞机上</w:t>
            </w:r>
          </w:p>
        </w:tc>
      </w:tr>
      <w:tr w:rsidR="0031708E">
        <w:tc>
          <w:tcPr>
            <w:tcW w:w="10456" w:type="dxa"/>
            <w:gridSpan w:val="3"/>
          </w:tcPr>
          <w:p w:rsidR="0031708E" w:rsidRDefault="00E63D9D">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开普敦</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约翰内斯堡</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香港</w:t>
            </w:r>
            <w:r>
              <w:rPr>
                <w:rFonts w:ascii="微软雅黑" w:eastAsia="微软雅黑" w:hAnsi="微软雅黑" w:cs="微软雅黑" w:hint="eastAsia"/>
                <w:b/>
                <w:bCs/>
                <w:color w:val="FF0000"/>
                <w:szCs w:val="21"/>
                <w:lang w:val="zh-CN"/>
              </w:rPr>
              <w:t xml:space="preserve"> </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参考内陆航班：南非航空</w:t>
            </w:r>
            <w:r>
              <w:rPr>
                <w:rFonts w:ascii="微软雅黑" w:eastAsia="微软雅黑" w:hAnsi="微软雅黑" w:hint="eastAsia"/>
                <w:szCs w:val="21"/>
                <w:lang w:val="zh-CN"/>
              </w:rPr>
              <w:t>SA334</w:t>
            </w:r>
            <w:r>
              <w:rPr>
                <w:rFonts w:ascii="微软雅黑" w:eastAsia="微软雅黑" w:hAnsi="微软雅黑" w:hint="eastAsia"/>
                <w:szCs w:val="21"/>
                <w:lang w:val="zh-CN"/>
              </w:rPr>
              <w:t>（</w:t>
            </w:r>
            <w:r>
              <w:rPr>
                <w:rFonts w:ascii="微软雅黑" w:eastAsia="微软雅黑" w:hAnsi="微软雅黑" w:hint="eastAsia"/>
                <w:szCs w:val="21"/>
                <w:lang w:val="zh-CN"/>
              </w:rPr>
              <w:t>1315/1510</w:t>
            </w:r>
            <w:r>
              <w:rPr>
                <w:rFonts w:ascii="微软雅黑" w:eastAsia="微软雅黑" w:hAnsi="微软雅黑" w:hint="eastAsia"/>
                <w:szCs w:val="21"/>
                <w:lang w:val="zh-CN"/>
              </w:rPr>
              <w:t>）</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飞行时间：约</w:t>
            </w:r>
            <w:r>
              <w:rPr>
                <w:rFonts w:ascii="微软雅黑" w:eastAsia="微软雅黑" w:hAnsi="微软雅黑" w:hint="eastAsia"/>
                <w:szCs w:val="21"/>
                <w:lang w:val="zh-CN"/>
              </w:rPr>
              <w:t>2</w:t>
            </w:r>
            <w:r>
              <w:rPr>
                <w:rFonts w:ascii="微软雅黑" w:eastAsia="微软雅黑" w:hAnsi="微软雅黑" w:hint="eastAsia"/>
                <w:szCs w:val="21"/>
                <w:lang w:val="zh-CN"/>
              </w:rPr>
              <w:t>小时</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国际航班：南非航空</w:t>
            </w:r>
            <w:r>
              <w:rPr>
                <w:rFonts w:ascii="微软雅黑" w:eastAsia="微软雅黑" w:hAnsi="微软雅黑" w:hint="eastAsia"/>
                <w:szCs w:val="21"/>
                <w:lang w:val="zh-CN"/>
              </w:rPr>
              <w:t>SA288</w:t>
            </w:r>
            <w:r>
              <w:rPr>
                <w:rFonts w:ascii="微软雅黑" w:eastAsia="微软雅黑" w:hAnsi="微软雅黑" w:hint="eastAsia"/>
                <w:szCs w:val="21"/>
                <w:lang w:val="zh-CN"/>
              </w:rPr>
              <w:t>（</w:t>
            </w:r>
            <w:r>
              <w:rPr>
                <w:rFonts w:ascii="微软雅黑" w:eastAsia="微软雅黑" w:hAnsi="微软雅黑" w:hint="eastAsia"/>
                <w:szCs w:val="21"/>
                <w:lang w:val="zh-CN"/>
              </w:rPr>
              <w:t>1750/1245+1</w:t>
            </w:r>
            <w:r>
              <w:rPr>
                <w:rFonts w:ascii="微软雅黑" w:eastAsia="微软雅黑" w:hAnsi="微软雅黑" w:hint="eastAsia"/>
                <w:szCs w:val="21"/>
                <w:lang w:val="zh-CN"/>
              </w:rPr>
              <w:t>）</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飞行时间：</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约</w:t>
            </w:r>
            <w:r>
              <w:rPr>
                <w:rFonts w:ascii="微软雅黑" w:eastAsia="微软雅黑" w:hAnsi="微软雅黑" w:hint="eastAsia"/>
                <w:szCs w:val="21"/>
                <w:lang w:val="zh-CN"/>
              </w:rPr>
              <w:t>13</w:t>
            </w:r>
            <w:r>
              <w:rPr>
                <w:rFonts w:ascii="微软雅黑" w:eastAsia="微软雅黑" w:hAnsi="微软雅黑" w:hint="eastAsia"/>
                <w:szCs w:val="21"/>
                <w:lang w:val="zh-CN"/>
              </w:rPr>
              <w:t>小时</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上午：酒店享用早餐后，指定时间集合，前往开普顿国际机场，乘飞机经约堡转机返回香港。</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 xml:space="preserve">       </w:t>
            </w:r>
            <w:r>
              <w:rPr>
                <w:rFonts w:ascii="微软雅黑" w:eastAsia="微软雅黑" w:hAnsi="微软雅黑" w:hint="eastAsia"/>
                <w:szCs w:val="21"/>
                <w:lang w:val="zh-CN"/>
              </w:rPr>
              <w:t>此天因航班原因，正餐在航班上享用。</w:t>
            </w:r>
          </w:p>
        </w:tc>
      </w:tr>
      <w:tr w:rsidR="0031708E">
        <w:tc>
          <w:tcPr>
            <w:tcW w:w="1129" w:type="dxa"/>
          </w:tcPr>
          <w:p w:rsidR="0031708E" w:rsidRDefault="00E63D9D">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八</w:t>
            </w:r>
            <w:r>
              <w:rPr>
                <w:rFonts w:ascii="微软雅黑" w:eastAsia="微软雅黑" w:hAnsi="微软雅黑" w:hint="eastAsia"/>
                <w:szCs w:val="21"/>
              </w:rPr>
              <w:t>天</w:t>
            </w:r>
          </w:p>
        </w:tc>
        <w:tc>
          <w:tcPr>
            <w:tcW w:w="5529" w:type="dxa"/>
          </w:tcPr>
          <w:p w:rsidR="0031708E" w:rsidRDefault="00E63D9D">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hint="eastAsia"/>
                <w:szCs w:val="21"/>
              </w:rPr>
              <w:t>不含</w:t>
            </w:r>
          </w:p>
        </w:tc>
        <w:tc>
          <w:tcPr>
            <w:tcW w:w="3798" w:type="dxa"/>
          </w:tcPr>
          <w:p w:rsidR="0031708E" w:rsidRDefault="00E63D9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温暖的家</w:t>
            </w:r>
          </w:p>
        </w:tc>
      </w:tr>
      <w:tr w:rsidR="0031708E">
        <w:tc>
          <w:tcPr>
            <w:tcW w:w="10456" w:type="dxa"/>
            <w:gridSpan w:val="3"/>
          </w:tcPr>
          <w:p w:rsidR="0031708E" w:rsidRDefault="00E63D9D">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香港</w:t>
            </w:r>
            <w:r>
              <w:rPr>
                <w:rFonts w:ascii="微软雅黑" w:eastAsia="微软雅黑" w:hAnsi="微软雅黑" w:cs="微软雅黑" w:hint="eastAsia"/>
                <w:b/>
                <w:bCs/>
                <w:color w:val="FF0000"/>
                <w:szCs w:val="21"/>
                <w:lang w:val="zh-CN"/>
              </w:rPr>
              <w:t xml:space="preserve">        </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上午：北京时间</w:t>
            </w:r>
            <w:r>
              <w:rPr>
                <w:rFonts w:ascii="微软雅黑" w:eastAsia="微软雅黑" w:hAnsi="微软雅黑" w:hint="eastAsia"/>
                <w:szCs w:val="21"/>
                <w:lang w:val="zh-CN"/>
              </w:rPr>
              <w:t>12</w:t>
            </w:r>
            <w:r>
              <w:rPr>
                <w:rFonts w:ascii="微软雅黑" w:eastAsia="微软雅黑" w:hAnsi="微软雅黑" w:hint="eastAsia"/>
                <w:szCs w:val="21"/>
                <w:lang w:val="zh-CN"/>
              </w:rPr>
              <w:t>：</w:t>
            </w:r>
            <w:r>
              <w:rPr>
                <w:rFonts w:ascii="微软雅黑" w:eastAsia="微软雅黑" w:hAnsi="微软雅黑" w:hint="eastAsia"/>
                <w:szCs w:val="21"/>
                <w:lang w:val="zh-CN"/>
              </w:rPr>
              <w:t>45</w:t>
            </w:r>
            <w:r>
              <w:rPr>
                <w:rFonts w:ascii="微软雅黑" w:eastAsia="微软雅黑" w:hAnsi="微软雅黑" w:hint="eastAsia"/>
                <w:szCs w:val="21"/>
                <w:lang w:val="zh-CN"/>
              </w:rPr>
              <w:t>分左右安全抵达香港国际机场，结束难忘的“非”比寻常的南非</w:t>
            </w:r>
            <w:r>
              <w:rPr>
                <w:rFonts w:ascii="微软雅黑" w:eastAsia="微软雅黑" w:hAnsi="微软雅黑" w:hint="eastAsia"/>
                <w:szCs w:val="21"/>
                <w:lang w:val="zh-CN"/>
              </w:rPr>
              <w:t>8</w:t>
            </w:r>
            <w:r>
              <w:rPr>
                <w:rFonts w:ascii="微软雅黑" w:eastAsia="微软雅黑" w:hAnsi="微软雅黑" w:hint="eastAsia"/>
                <w:szCs w:val="21"/>
                <w:lang w:val="zh-CN"/>
              </w:rPr>
              <w:t>天之旅！</w:t>
            </w:r>
          </w:p>
          <w:p w:rsidR="0031708E" w:rsidRDefault="00E63D9D">
            <w:pPr>
              <w:rPr>
                <w:rFonts w:ascii="微软雅黑" w:eastAsia="微软雅黑" w:hAnsi="微软雅黑"/>
                <w:szCs w:val="21"/>
                <w:lang w:val="zh-CN"/>
              </w:rPr>
            </w:pPr>
            <w:r>
              <w:rPr>
                <w:rFonts w:ascii="微软雅黑" w:eastAsia="微软雅黑" w:hAnsi="微软雅黑" w:hint="eastAsia"/>
                <w:szCs w:val="21"/>
                <w:lang w:val="zh-CN"/>
              </w:rPr>
              <w:t>特别提醒：请贵宾回国后及时将护照交回报名旅行社，以便进行南非销签工作。（护照封底贴有南非使馆条行码，</w:t>
            </w:r>
            <w:r>
              <w:rPr>
                <w:rFonts w:ascii="微软雅黑" w:eastAsia="微软雅黑" w:hAnsi="微软雅黑" w:hint="eastAsia"/>
                <w:szCs w:val="21"/>
                <w:lang w:val="zh-CN"/>
              </w:rPr>
              <w:lastRenderedPageBreak/>
              <w:t>请在销签之后再清除）</w:t>
            </w:r>
          </w:p>
        </w:tc>
      </w:tr>
    </w:tbl>
    <w:p w:rsidR="0031708E" w:rsidRDefault="00E63D9D">
      <w:pPr>
        <w:wordWrap w:val="0"/>
        <w:jc w:val="center"/>
        <w:rPr>
          <w:rFonts w:ascii="微软雅黑" w:eastAsia="微软雅黑" w:hAnsi="微软雅黑"/>
          <w:color w:val="FF3399"/>
          <w:sz w:val="30"/>
          <w:szCs w:val="30"/>
        </w:rPr>
      </w:pPr>
      <w:r>
        <w:rPr>
          <w:rFonts w:ascii="微软雅黑" w:eastAsia="微软雅黑" w:hAnsi="微软雅黑" w:hint="eastAsia"/>
          <w:color w:val="FF3399"/>
          <w:sz w:val="30"/>
          <w:szCs w:val="30"/>
        </w:rPr>
        <w:lastRenderedPageBreak/>
        <w:t>※※※※※※※※※※※※</w:t>
      </w:r>
      <w:r>
        <w:rPr>
          <w:rFonts w:ascii="微软雅黑" w:eastAsia="微软雅黑" w:hAnsi="微软雅黑" w:hint="eastAsia"/>
          <w:color w:val="FF3399"/>
          <w:sz w:val="30"/>
          <w:szCs w:val="30"/>
        </w:rPr>
        <w:t xml:space="preserve"> </w:t>
      </w:r>
      <w:r>
        <w:rPr>
          <w:rFonts w:ascii="微软雅黑" w:eastAsia="微软雅黑" w:hAnsi="微软雅黑" w:hint="eastAsia"/>
          <w:b/>
          <w:bCs/>
          <w:color w:val="FF3399"/>
          <w:sz w:val="30"/>
          <w:szCs w:val="30"/>
        </w:rPr>
        <w:t>预祝各位嘉宾旅途愉快！</w:t>
      </w:r>
      <w:r>
        <w:rPr>
          <w:rFonts w:ascii="微软雅黑" w:eastAsia="微软雅黑" w:hAnsi="微软雅黑" w:hint="eastAsia"/>
          <w:color w:val="FF3399"/>
          <w:sz w:val="30"/>
          <w:szCs w:val="30"/>
        </w:rPr>
        <w:t>※※※※※※※※※※※※</w:t>
      </w:r>
    </w:p>
    <w:p w:rsidR="0031708E" w:rsidRDefault="00E63D9D">
      <w:pPr>
        <w:wordWrap w:val="0"/>
        <w:jc w:val="center"/>
        <w:rPr>
          <w:rFonts w:ascii="微软雅黑" w:eastAsia="微软雅黑" w:hAnsi="微软雅黑"/>
          <w:sz w:val="30"/>
          <w:szCs w:val="30"/>
        </w:rPr>
      </w:pPr>
      <w:r>
        <w:rPr>
          <w:rFonts w:ascii="微软雅黑" w:eastAsia="微软雅黑" w:hAnsi="微软雅黑" w:hint="eastAsia"/>
        </w:rPr>
        <w:t>此旅游行程及游览内容仅供报名时参考之用，具体安排以出发前发的出团通知书中最终确认行程为准</w:t>
      </w:r>
    </w:p>
    <w:p w:rsidR="0031708E" w:rsidRDefault="00E63D9D">
      <w:pPr>
        <w:wordWrap w:val="0"/>
        <w:jc w:val="left"/>
        <w:rPr>
          <w:rFonts w:ascii="微软雅黑" w:eastAsia="微软雅黑" w:hAnsi="微软雅黑"/>
        </w:rPr>
      </w:pPr>
      <w:r>
        <w:rPr>
          <w:rFonts w:ascii="微软雅黑" w:eastAsia="微软雅黑" w:hAnsi="微软雅黑" w:hint="eastAsia"/>
        </w:rPr>
        <w:t>参考酒店：</w:t>
      </w:r>
    </w:p>
    <w:p w:rsidR="0031708E" w:rsidRDefault="00E63D9D">
      <w:pPr>
        <w:wordWrap w:val="0"/>
        <w:jc w:val="left"/>
        <w:rPr>
          <w:rFonts w:ascii="微软雅黑" w:eastAsia="微软雅黑" w:hAnsi="微软雅黑"/>
        </w:rPr>
      </w:pPr>
      <w:r>
        <w:rPr>
          <w:rFonts w:ascii="微软雅黑" w:eastAsia="微软雅黑" w:hAnsi="微软雅黑" w:hint="eastAsia"/>
        </w:rPr>
        <w:t>约翰内斯堡非洲特色风情酒店：</w:t>
      </w:r>
    </w:p>
    <w:p w:rsidR="0031708E" w:rsidRDefault="00E63D9D">
      <w:pPr>
        <w:wordWrap w:val="0"/>
        <w:jc w:val="left"/>
        <w:rPr>
          <w:rFonts w:ascii="微软雅黑" w:eastAsia="微软雅黑" w:hAnsi="微软雅黑"/>
        </w:rPr>
      </w:pPr>
      <w:r>
        <w:rPr>
          <w:rFonts w:ascii="微软雅黑" w:eastAsia="微软雅黑" w:hAnsi="微软雅黑" w:hint="eastAsia"/>
        </w:rPr>
        <w:t xml:space="preserve">4*Indaba Hotel                               </w:t>
      </w:r>
    </w:p>
    <w:p w:rsidR="0031708E" w:rsidRDefault="00E63D9D">
      <w:pPr>
        <w:wordWrap w:val="0"/>
        <w:jc w:val="left"/>
        <w:rPr>
          <w:rFonts w:ascii="微软雅黑" w:eastAsia="微软雅黑" w:hAnsi="微软雅黑"/>
        </w:rPr>
      </w:pPr>
      <w:r>
        <w:rPr>
          <w:rFonts w:ascii="微软雅黑" w:eastAsia="微软雅黑" w:hAnsi="微软雅黑" w:hint="eastAsia"/>
        </w:rPr>
        <w:t>网址：</w:t>
      </w:r>
      <w:hyperlink r:id="rId10" w:history="1">
        <w:r>
          <w:rPr>
            <w:rFonts w:ascii="微软雅黑" w:eastAsia="微软雅黑" w:hAnsi="微软雅黑"/>
          </w:rPr>
          <w:t>http://www.indabahotel.co.za/</w:t>
        </w:r>
      </w:hyperlink>
    </w:p>
    <w:p w:rsidR="0031708E" w:rsidRDefault="00E63D9D">
      <w:pPr>
        <w:wordWrap w:val="0"/>
        <w:jc w:val="left"/>
        <w:rPr>
          <w:rFonts w:ascii="微软雅黑" w:eastAsia="微软雅黑" w:hAnsi="微软雅黑"/>
        </w:rPr>
      </w:pPr>
      <w:r>
        <w:rPr>
          <w:rFonts w:ascii="微软雅黑" w:eastAsia="微软雅黑" w:hAnsi="微软雅黑" w:hint="eastAsia"/>
        </w:rPr>
        <w:t xml:space="preserve">4*Kedar Hotel            </w:t>
      </w:r>
    </w:p>
    <w:p w:rsidR="0031708E" w:rsidRDefault="00E63D9D">
      <w:pPr>
        <w:wordWrap w:val="0"/>
        <w:jc w:val="left"/>
        <w:rPr>
          <w:rFonts w:ascii="微软雅黑" w:eastAsia="微软雅黑" w:hAnsi="微软雅黑"/>
        </w:rPr>
      </w:pPr>
      <w:r>
        <w:rPr>
          <w:rFonts w:ascii="微软雅黑" w:eastAsia="微软雅黑" w:hAnsi="微软雅黑" w:hint="eastAsia"/>
        </w:rPr>
        <w:t>网址：</w:t>
      </w:r>
      <w:hyperlink r:id="rId11" w:history="1">
        <w:r>
          <w:rPr>
            <w:rFonts w:ascii="微软雅黑" w:eastAsia="微软雅黑" w:hAnsi="微软雅黑"/>
          </w:rPr>
          <w:t>http://kedarcountryhotel.com/</w:t>
        </w:r>
      </w:hyperlink>
    </w:p>
    <w:p w:rsidR="0031708E" w:rsidRDefault="00E63D9D">
      <w:pPr>
        <w:wordWrap w:val="0"/>
        <w:jc w:val="left"/>
        <w:rPr>
          <w:rFonts w:ascii="微软雅黑" w:eastAsia="微软雅黑" w:hAnsi="微软雅黑"/>
        </w:rPr>
      </w:pPr>
      <w:r>
        <w:rPr>
          <w:rFonts w:ascii="微软雅黑" w:eastAsia="微软雅黑" w:hAnsi="微软雅黑" w:hint="eastAsia"/>
        </w:rPr>
        <w:t xml:space="preserve">Misty hills country hotel    </w:t>
      </w:r>
    </w:p>
    <w:p w:rsidR="0031708E" w:rsidRDefault="00E63D9D">
      <w:pPr>
        <w:wordWrap w:val="0"/>
        <w:jc w:val="left"/>
        <w:rPr>
          <w:rFonts w:ascii="微软雅黑" w:eastAsia="微软雅黑" w:hAnsi="微软雅黑"/>
        </w:rPr>
      </w:pPr>
      <w:r>
        <w:rPr>
          <w:rFonts w:ascii="微软雅黑" w:eastAsia="微软雅黑" w:hAnsi="微软雅黑" w:hint="eastAsia"/>
        </w:rPr>
        <w:t>网址：</w:t>
      </w:r>
      <w:hyperlink r:id="rId12" w:history="1">
        <w:r>
          <w:rPr>
            <w:rFonts w:ascii="微软雅黑" w:eastAsia="微软雅黑" w:hAnsi="微软雅黑"/>
          </w:rPr>
          <w:t>http://mistyhillscountryhotel.com/contact-us.html</w:t>
        </w:r>
      </w:hyperlink>
    </w:p>
    <w:p w:rsidR="0031708E" w:rsidRDefault="00E63D9D">
      <w:pPr>
        <w:wordWrap w:val="0"/>
        <w:jc w:val="left"/>
        <w:rPr>
          <w:rFonts w:ascii="微软雅黑" w:eastAsia="微软雅黑" w:hAnsi="微软雅黑"/>
        </w:rPr>
      </w:pPr>
      <w:r>
        <w:rPr>
          <w:rFonts w:ascii="微软雅黑" w:eastAsia="微软雅黑" w:hAnsi="微软雅黑" w:hint="eastAsia"/>
        </w:rPr>
        <w:t>银河野生动物园酒店</w:t>
      </w:r>
    </w:p>
    <w:p w:rsidR="0031708E" w:rsidRDefault="00E63D9D">
      <w:pPr>
        <w:wordWrap w:val="0"/>
        <w:jc w:val="left"/>
        <w:rPr>
          <w:rFonts w:ascii="微软雅黑" w:eastAsia="微软雅黑" w:hAnsi="微软雅黑"/>
        </w:rPr>
      </w:pPr>
      <w:r>
        <w:rPr>
          <w:rFonts w:ascii="微软雅黑" w:eastAsia="微软雅黑" w:hAnsi="微软雅黑" w:hint="eastAsia"/>
        </w:rPr>
        <w:t>4*silver-streams</w:t>
      </w:r>
      <w:r>
        <w:rPr>
          <w:rFonts w:ascii="微软雅黑" w:eastAsia="微软雅黑" w:hAnsi="微软雅黑" w:hint="eastAsia"/>
        </w:rPr>
        <w:t>酒店</w:t>
      </w:r>
    </w:p>
    <w:p w:rsidR="0031708E" w:rsidRDefault="00E63D9D">
      <w:pPr>
        <w:wordWrap w:val="0"/>
        <w:jc w:val="left"/>
        <w:rPr>
          <w:rFonts w:ascii="微软雅黑" w:eastAsia="微软雅黑" w:hAnsi="微软雅黑"/>
        </w:rPr>
      </w:pPr>
      <w:r>
        <w:rPr>
          <w:rFonts w:ascii="微软雅黑" w:eastAsia="微软雅黑" w:hAnsi="微软雅黑" w:hint="eastAsia"/>
        </w:rPr>
        <w:t>网址：</w:t>
      </w:r>
      <w:r>
        <w:rPr>
          <w:rFonts w:ascii="微软雅黑" w:eastAsia="微软雅黑" w:hAnsi="微软雅黑"/>
        </w:rPr>
        <w:t>www.silver-streams.co.za</w:t>
      </w:r>
    </w:p>
    <w:p w:rsidR="0031708E" w:rsidRDefault="00E63D9D">
      <w:pPr>
        <w:wordWrap w:val="0"/>
        <w:jc w:val="left"/>
        <w:rPr>
          <w:rFonts w:ascii="微软雅黑" w:eastAsia="微软雅黑" w:hAnsi="微软雅黑"/>
        </w:rPr>
      </w:pPr>
      <w:r>
        <w:rPr>
          <w:rFonts w:ascii="微软雅黑" w:eastAsia="微软雅黑" w:hAnsi="微软雅黑" w:hint="eastAsia"/>
        </w:rPr>
        <w:t>开普敦四星同级酒店：</w:t>
      </w:r>
    </w:p>
    <w:p w:rsidR="0031708E" w:rsidRDefault="00E63D9D">
      <w:pPr>
        <w:wordWrap w:val="0"/>
        <w:jc w:val="left"/>
        <w:rPr>
          <w:rFonts w:ascii="微软雅黑" w:eastAsia="微软雅黑" w:hAnsi="微软雅黑"/>
        </w:rPr>
      </w:pPr>
      <w:r>
        <w:rPr>
          <w:rFonts w:ascii="微软雅黑" w:eastAsia="微软雅黑" w:hAnsi="微软雅黑" w:hint="eastAsia"/>
        </w:rPr>
        <w:t>4*Lagoon beach </w:t>
      </w:r>
      <w:r>
        <w:rPr>
          <w:rFonts w:ascii="微软雅黑" w:eastAsia="微软雅黑" w:hAnsi="微软雅黑" w:hint="eastAsia"/>
        </w:rPr>
        <w:br/>
      </w:r>
      <w:r>
        <w:rPr>
          <w:rFonts w:ascii="微软雅黑" w:eastAsia="微软雅黑" w:hAnsi="微软雅黑" w:hint="eastAsia"/>
        </w:rPr>
        <w:t>网址：</w:t>
      </w:r>
      <w:r>
        <w:rPr>
          <w:rFonts w:ascii="微软雅黑" w:eastAsia="微软雅黑" w:hAnsi="微软雅黑"/>
        </w:rPr>
        <w:t>http://www.lagoonbeachhotel.co.za/</w:t>
      </w:r>
    </w:p>
    <w:p w:rsidR="0031708E" w:rsidRDefault="00E63D9D">
      <w:pPr>
        <w:wordWrap w:val="0"/>
        <w:jc w:val="left"/>
        <w:rPr>
          <w:rFonts w:ascii="微软雅黑" w:eastAsia="微软雅黑" w:hAnsi="微软雅黑"/>
        </w:rPr>
      </w:pPr>
      <w:r>
        <w:rPr>
          <w:rFonts w:ascii="微软雅黑" w:eastAsia="微软雅黑" w:hAnsi="微软雅黑" w:hint="eastAsia"/>
        </w:rPr>
        <w:t xml:space="preserve">4* Strand Tower Hotel      </w:t>
      </w:r>
    </w:p>
    <w:p w:rsidR="0031708E" w:rsidRDefault="00E63D9D">
      <w:pPr>
        <w:wordWrap w:val="0"/>
        <w:jc w:val="left"/>
        <w:rPr>
          <w:rFonts w:ascii="微软雅黑" w:eastAsia="微软雅黑" w:hAnsi="微软雅黑"/>
        </w:rPr>
      </w:pPr>
      <w:r>
        <w:rPr>
          <w:rFonts w:ascii="微软雅黑" w:eastAsia="微软雅黑" w:hAnsi="微软雅黑" w:hint="eastAsia"/>
        </w:rPr>
        <w:t>网</w:t>
      </w:r>
      <w:r>
        <w:rPr>
          <w:rFonts w:ascii="微软雅黑" w:eastAsia="微软雅黑" w:hAnsi="微软雅黑" w:hint="eastAsia"/>
        </w:rPr>
        <w:t xml:space="preserve">  </w:t>
      </w:r>
      <w:r>
        <w:rPr>
          <w:rFonts w:ascii="微软雅黑" w:eastAsia="微软雅黑" w:hAnsi="微软雅黑" w:hint="eastAsia"/>
        </w:rPr>
        <w:t>址：</w:t>
      </w:r>
      <w:hyperlink r:id="rId13" w:history="1">
        <w:r>
          <w:rPr>
            <w:rFonts w:ascii="微软雅黑" w:eastAsia="微软雅黑" w:hAnsi="微软雅黑"/>
          </w:rPr>
          <w:t>http://www.strandtowerhotel.co.za/</w:t>
        </w:r>
      </w:hyperlink>
    </w:p>
    <w:p w:rsidR="0031708E" w:rsidRDefault="00E63D9D">
      <w:pPr>
        <w:wordWrap w:val="0"/>
        <w:jc w:val="left"/>
        <w:rPr>
          <w:rFonts w:ascii="微软雅黑" w:eastAsia="微软雅黑" w:hAnsi="微软雅黑"/>
        </w:rPr>
      </w:pPr>
      <w:r>
        <w:rPr>
          <w:rFonts w:ascii="微软雅黑" w:eastAsia="微软雅黑" w:hAnsi="微软雅黑" w:hint="eastAsia"/>
        </w:rPr>
        <w:t xml:space="preserve">4* The calders hotel                    </w:t>
      </w:r>
    </w:p>
    <w:p w:rsidR="0031708E" w:rsidRDefault="00E63D9D">
      <w:pPr>
        <w:wordWrap w:val="0"/>
        <w:jc w:val="left"/>
        <w:rPr>
          <w:rFonts w:ascii="微软雅黑" w:eastAsia="微软雅黑" w:hAnsi="微软雅黑"/>
        </w:rPr>
      </w:pPr>
      <w:r>
        <w:rPr>
          <w:rFonts w:ascii="微软雅黑" w:eastAsia="微软雅黑" w:hAnsi="微软雅黑" w:hint="eastAsia"/>
        </w:rPr>
        <w:t>网址：</w:t>
      </w:r>
      <w:hyperlink r:id="rId14" w:history="1">
        <w:r>
          <w:rPr>
            <w:rFonts w:ascii="微软雅黑" w:eastAsia="微软雅黑" w:hAnsi="微软雅黑"/>
          </w:rPr>
          <w:t>http://www.calders.co.za/index.htm</w:t>
        </w:r>
      </w:hyperlink>
    </w:p>
    <w:p w:rsidR="0031708E" w:rsidRDefault="00E63D9D">
      <w:pPr>
        <w:wordWrap w:val="0"/>
        <w:jc w:val="left"/>
        <w:rPr>
          <w:rFonts w:ascii="微软雅黑" w:eastAsia="微软雅黑" w:hAnsi="微软雅黑"/>
        </w:rPr>
      </w:pPr>
      <w:r>
        <w:rPr>
          <w:rFonts w:ascii="微软雅黑" w:eastAsia="微软雅黑" w:hAnsi="微软雅黑" w:hint="eastAsia"/>
        </w:rPr>
        <w:t xml:space="preserve">4*Capetonian Hotel                        </w:t>
      </w:r>
    </w:p>
    <w:p w:rsidR="0031708E" w:rsidRDefault="00E63D9D">
      <w:pPr>
        <w:wordWrap w:val="0"/>
        <w:jc w:val="left"/>
        <w:rPr>
          <w:rFonts w:ascii="微软雅黑" w:eastAsia="微软雅黑" w:hAnsi="微软雅黑"/>
        </w:rPr>
      </w:pPr>
      <w:r>
        <w:rPr>
          <w:rFonts w:ascii="微软雅黑" w:eastAsia="微软雅黑" w:hAnsi="微软雅黑" w:hint="eastAsia"/>
        </w:rPr>
        <w:t>网址：</w:t>
      </w:r>
      <w:hyperlink r:id="rId15" w:history="1">
        <w:r>
          <w:rPr>
            <w:rFonts w:ascii="微软雅黑" w:eastAsia="微软雅黑" w:hAnsi="微软雅黑"/>
          </w:rPr>
          <w:t>http://capetonianhotel.com/</w:t>
        </w:r>
      </w:hyperlink>
    </w:p>
    <w:p w:rsidR="0031708E" w:rsidRDefault="00E63D9D">
      <w:pPr>
        <w:wordWrap w:val="0"/>
        <w:jc w:val="left"/>
        <w:rPr>
          <w:rFonts w:ascii="微软雅黑" w:eastAsia="微软雅黑" w:hAnsi="微软雅黑"/>
        </w:rPr>
      </w:pPr>
      <w:r>
        <w:rPr>
          <w:rFonts w:ascii="微软雅黑" w:eastAsia="微软雅黑" w:hAnsi="微软雅黑" w:hint="eastAsia"/>
        </w:rPr>
        <w:lastRenderedPageBreak/>
        <w:t>开普敦四星酒庄同级酒店：</w:t>
      </w:r>
    </w:p>
    <w:p w:rsidR="0031708E" w:rsidRDefault="00E63D9D">
      <w:pPr>
        <w:wordWrap w:val="0"/>
        <w:jc w:val="left"/>
        <w:rPr>
          <w:rFonts w:ascii="微软雅黑" w:eastAsia="微软雅黑" w:hAnsi="微软雅黑"/>
        </w:rPr>
      </w:pPr>
      <w:r>
        <w:rPr>
          <w:rFonts w:ascii="微软雅黑" w:eastAsia="微软雅黑" w:hAnsi="微软雅黑" w:hint="eastAsia"/>
        </w:rPr>
        <w:t>NH-lord Chales</w:t>
      </w:r>
    </w:p>
    <w:p w:rsidR="0031708E" w:rsidRDefault="00E63D9D">
      <w:pPr>
        <w:wordWrap w:val="0"/>
        <w:jc w:val="left"/>
        <w:rPr>
          <w:rFonts w:ascii="微软雅黑" w:eastAsia="微软雅黑" w:hAnsi="微软雅黑"/>
        </w:rPr>
      </w:pPr>
      <w:r>
        <w:rPr>
          <w:rFonts w:ascii="微软雅黑" w:eastAsia="微软雅黑" w:hAnsi="微软雅黑" w:hint="eastAsia"/>
        </w:rPr>
        <w:t>网址：</w:t>
      </w:r>
      <w:hyperlink r:id="rId16" w:history="1">
        <w:r>
          <w:rPr>
            <w:rFonts w:ascii="微软雅黑" w:eastAsia="微软雅黑" w:hAnsi="微软雅黑"/>
          </w:rPr>
          <w:t>http://www.nh-hotels.co.za/lordcharles/rooms/rooms.php</w:t>
        </w:r>
      </w:hyperlink>
    </w:p>
    <w:p w:rsidR="0031708E" w:rsidRDefault="00E63D9D">
      <w:pPr>
        <w:wordWrap w:val="0"/>
        <w:jc w:val="center"/>
        <w:rPr>
          <w:rFonts w:ascii="微软雅黑" w:eastAsia="微软雅黑" w:hAnsi="微软雅黑"/>
          <w:b/>
          <w:szCs w:val="21"/>
        </w:rPr>
      </w:pPr>
      <w:r>
        <w:rPr>
          <w:rFonts w:ascii="微软雅黑" w:eastAsia="微软雅黑" w:hAnsi="微软雅黑" w:hint="eastAsia"/>
        </w:rPr>
        <w:t>（以上酒店信息仅供参考，具体以最终落实确认安排为准）</w:t>
      </w:r>
    </w:p>
    <w:p w:rsidR="0031708E" w:rsidRDefault="00E63D9D">
      <w:pPr>
        <w:rPr>
          <w:rFonts w:ascii="微软雅黑" w:eastAsia="微软雅黑" w:hAnsi="微软雅黑"/>
          <w:b/>
          <w:szCs w:val="21"/>
        </w:rPr>
      </w:pPr>
      <w:r>
        <w:rPr>
          <w:rFonts w:ascii="微软雅黑" w:eastAsia="微软雅黑" w:hAnsi="微软雅黑" w:hint="eastAsia"/>
          <w:b/>
          <w:szCs w:val="21"/>
        </w:rPr>
        <w:t>服务标准</w:t>
      </w:r>
      <w:r>
        <w:rPr>
          <w:rFonts w:ascii="微软雅黑" w:eastAsia="微软雅黑" w:hAnsi="微软雅黑" w:hint="eastAsia"/>
          <w:b/>
          <w:szCs w:val="21"/>
        </w:rPr>
        <w:t>:</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签证标准：南非</w:t>
      </w:r>
      <w:r>
        <w:rPr>
          <w:rFonts w:ascii="微软雅黑" w:eastAsia="微软雅黑" w:hAnsi="微软雅黑" w:cs="微软雅黑" w:hint="eastAsia"/>
          <w:color w:val="000000"/>
          <w:szCs w:val="21"/>
          <w:lang/>
        </w:rPr>
        <w:t>ADS</w:t>
      </w:r>
      <w:r>
        <w:rPr>
          <w:rFonts w:ascii="微软雅黑" w:eastAsia="微软雅黑" w:hAnsi="微软雅黑" w:cs="微软雅黑" w:hint="eastAsia"/>
          <w:color w:val="000000"/>
          <w:szCs w:val="21"/>
          <w:lang/>
        </w:rPr>
        <w:t>团队旅游签证</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机票标准：香港起止全程团队经济舱机票及机场税，团队机票不允许改名、退票、改票、改期。（不含航空公司临时新增的燃油附加费）</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酒店标准：行程中所列星级酒店的双人间（标准为二人一房，如需入住单间则另付单间差费用或我社有权有权利提前说明情况并调整夫妻及亲属住宿安排）</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用餐标准：行程中所列餐食，午晚餐为中式团队餐（</w:t>
      </w:r>
      <w:r>
        <w:rPr>
          <w:rFonts w:ascii="微软雅黑" w:eastAsia="微软雅黑" w:hAnsi="微软雅黑" w:cs="微软雅黑" w:hint="eastAsia"/>
          <w:color w:val="000000"/>
          <w:szCs w:val="21"/>
          <w:lang/>
        </w:rPr>
        <w:t>10-12</w:t>
      </w:r>
      <w:r>
        <w:rPr>
          <w:rFonts w:ascii="微软雅黑" w:eastAsia="微软雅黑" w:hAnsi="微软雅黑" w:cs="微软雅黑" w:hint="eastAsia"/>
          <w:color w:val="000000"/>
          <w:szCs w:val="21"/>
          <w:lang/>
        </w:rPr>
        <w:t>人一桌，餐标六菜一汤</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或特色餐（以行程为准）。如果不用餐或因个人原因超出用餐时间到达餐厅的，不再另补且费用不退；（用餐时间在机场候机或飞机上的餐食由客人自理）</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景点标准：行程中所列景点的首道门票（不含景区内的二道门票及个人消费）。行程表中标明的景点游览顺序和停留时间仅供参考，我公司有权根据当地天气、交通等情况调整景点顺序，实际停留时间以具体行程游览时间为准；</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用车标准：空调旅游巴士（一人一正座）；</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导游司机标准：全程中文领队、境外专业司机和中文导游</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购</w:t>
      </w:r>
      <w:r>
        <w:rPr>
          <w:rFonts w:ascii="微软雅黑" w:eastAsia="微软雅黑" w:hAnsi="微软雅黑" w:cs="微软雅黑" w:hint="eastAsia"/>
          <w:color w:val="000000"/>
          <w:szCs w:val="21"/>
          <w:lang/>
        </w:rPr>
        <w:t>物标准：见协议。行程内经过的景区商店、餐厅、商场、集市、中途休息站等商店不属于旅游定点购物店，若游客在此类购物店所购买的商品出现质量问题，旅行社不承担任何责任。</w:t>
      </w:r>
    </w:p>
    <w:p w:rsidR="0031708E" w:rsidRDefault="00E63D9D">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旅行社责任险。</w:t>
      </w:r>
    </w:p>
    <w:p w:rsidR="0031708E" w:rsidRDefault="00E63D9D">
      <w:pPr>
        <w:rPr>
          <w:rFonts w:ascii="微软雅黑" w:eastAsia="微软雅黑" w:hAnsi="微软雅黑"/>
          <w:b/>
          <w:szCs w:val="21"/>
        </w:rPr>
      </w:pPr>
      <w:r>
        <w:rPr>
          <w:rFonts w:ascii="微软雅黑" w:eastAsia="微软雅黑" w:hAnsi="微软雅黑" w:hint="eastAsia"/>
          <w:b/>
          <w:szCs w:val="21"/>
        </w:rPr>
        <w:t>不含项目</w:t>
      </w:r>
      <w:r>
        <w:rPr>
          <w:rFonts w:ascii="微软雅黑" w:eastAsia="微软雅黑" w:hAnsi="微软雅黑" w:hint="eastAsia"/>
          <w:b/>
          <w:szCs w:val="21"/>
        </w:rPr>
        <w:t>:</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护照费用</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全程单房差</w:t>
      </w:r>
      <w:r>
        <w:rPr>
          <w:rFonts w:ascii="微软雅黑" w:eastAsia="微软雅黑" w:hAnsi="微软雅黑" w:cs="微软雅黑" w:hint="eastAsia"/>
          <w:color w:val="000000"/>
          <w:szCs w:val="21"/>
          <w:lang/>
        </w:rPr>
        <w:t>RMB2500.</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境外司机、导游服务费（不含</w:t>
      </w:r>
      <w:r>
        <w:rPr>
          <w:rFonts w:ascii="微软雅黑" w:eastAsia="微软雅黑" w:hAnsi="微软雅黑" w:cs="微软雅黑" w:hint="eastAsia"/>
          <w:color w:val="000000"/>
          <w:szCs w:val="21"/>
          <w:lang/>
        </w:rPr>
        <w:t>RMB500/</w:t>
      </w:r>
      <w:r>
        <w:rPr>
          <w:rFonts w:ascii="微软雅黑" w:eastAsia="微软雅黑" w:hAnsi="微软雅黑" w:cs="微软雅黑" w:hint="eastAsia"/>
          <w:color w:val="000000"/>
          <w:szCs w:val="21"/>
          <w:lang/>
        </w:rPr>
        <w:t>人，请报名时和团费一起结算）</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行程表以外费用；</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行李物品的搬运费、保管费及超重费；如行李或物品丢失、被盗等意外损失费用</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一切个人消费（如：电话、传真、电视付费频道、洗衣、饮料等）；</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旅游者因违约、自身过错或自身疾病引起的人身和财产损失；</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非我社所能控制因素下引起的额外费用，如：自然灾害、罢工、境外当地政策或民俗禁忌、景点维修等；</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游客人身意外保险及客人往返出境口岸的一切费用；</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大陆以外的护照须加收</w:t>
      </w:r>
      <w:r>
        <w:rPr>
          <w:rFonts w:ascii="微软雅黑" w:eastAsia="微软雅黑" w:hAnsi="微软雅黑" w:cs="微软雅黑" w:hint="eastAsia"/>
          <w:color w:val="000000"/>
          <w:szCs w:val="21"/>
          <w:lang/>
        </w:rPr>
        <w:t>RMB1000/</w:t>
      </w:r>
      <w:r>
        <w:rPr>
          <w:rFonts w:ascii="微软雅黑" w:eastAsia="微软雅黑" w:hAnsi="微软雅黑" w:cs="微软雅黑" w:hint="eastAsia"/>
          <w:color w:val="000000"/>
          <w:szCs w:val="21"/>
          <w:lang/>
        </w:rPr>
        <w:t>人的机票附加费用</w:t>
      </w:r>
      <w:r>
        <w:rPr>
          <w:rFonts w:ascii="微软雅黑" w:eastAsia="微软雅黑" w:hAnsi="微软雅黑" w:cs="微软雅黑" w:hint="eastAsia"/>
          <w:color w:val="000000"/>
          <w:szCs w:val="21"/>
          <w:lang/>
        </w:rPr>
        <w:t>.</w:t>
      </w:r>
    </w:p>
    <w:p w:rsidR="0031708E" w:rsidRDefault="00E63D9D">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12</w:t>
      </w:r>
      <w:r>
        <w:rPr>
          <w:rFonts w:ascii="微软雅黑" w:eastAsia="微软雅黑" w:hAnsi="微软雅黑" w:cs="微软雅黑" w:hint="eastAsia"/>
          <w:color w:val="000000"/>
          <w:szCs w:val="21"/>
          <w:lang/>
        </w:rPr>
        <w:t>岁以下儿童报名参团时，不占床时，前</w:t>
      </w:r>
      <w:r>
        <w:rPr>
          <w:rFonts w:ascii="微软雅黑" w:eastAsia="微软雅黑" w:hAnsi="微软雅黑" w:cs="微软雅黑" w:hint="eastAsia"/>
          <w:color w:val="000000"/>
          <w:szCs w:val="21"/>
          <w:lang/>
        </w:rPr>
        <w:t>2</w:t>
      </w:r>
      <w:r>
        <w:rPr>
          <w:rFonts w:ascii="微软雅黑" w:eastAsia="微软雅黑" w:hAnsi="微软雅黑" w:cs="微软雅黑" w:hint="eastAsia"/>
          <w:color w:val="000000"/>
          <w:szCs w:val="21"/>
          <w:lang/>
        </w:rPr>
        <w:t>个不用收附加费，第三个开始每人收</w:t>
      </w:r>
      <w:r>
        <w:rPr>
          <w:rFonts w:ascii="微软雅黑" w:eastAsia="微软雅黑" w:hAnsi="微软雅黑" w:cs="微软雅黑" w:hint="eastAsia"/>
          <w:color w:val="000000"/>
          <w:szCs w:val="21"/>
          <w:lang/>
        </w:rPr>
        <w:t>1000</w:t>
      </w:r>
      <w:r>
        <w:rPr>
          <w:rFonts w:ascii="微软雅黑" w:eastAsia="微软雅黑" w:hAnsi="微软雅黑" w:cs="微软雅黑" w:hint="eastAsia"/>
          <w:color w:val="000000"/>
          <w:szCs w:val="21"/>
          <w:lang/>
        </w:rPr>
        <w:t>元；</w:t>
      </w:r>
      <w:r>
        <w:rPr>
          <w:rFonts w:ascii="微软雅黑" w:eastAsia="微软雅黑" w:hAnsi="微软雅黑" w:cs="微软雅黑" w:hint="eastAsia"/>
          <w:color w:val="000000"/>
          <w:szCs w:val="21"/>
          <w:lang/>
        </w:rPr>
        <w:t>12</w:t>
      </w:r>
      <w:r>
        <w:rPr>
          <w:rFonts w:ascii="微软雅黑" w:eastAsia="微软雅黑" w:hAnsi="微软雅黑" w:cs="微软雅黑" w:hint="eastAsia"/>
          <w:color w:val="000000"/>
          <w:szCs w:val="21"/>
          <w:lang/>
        </w:rPr>
        <w:t>岁以上，</w:t>
      </w:r>
      <w:r>
        <w:rPr>
          <w:rFonts w:ascii="微软雅黑" w:eastAsia="微软雅黑" w:hAnsi="微软雅黑" w:cs="微软雅黑" w:hint="eastAsia"/>
          <w:color w:val="000000"/>
          <w:szCs w:val="21"/>
          <w:lang/>
        </w:rPr>
        <w:t>18</w:t>
      </w:r>
      <w:r>
        <w:rPr>
          <w:rFonts w:ascii="微软雅黑" w:eastAsia="微软雅黑" w:hAnsi="微软雅黑" w:cs="微软雅黑" w:hint="eastAsia"/>
          <w:color w:val="000000"/>
          <w:szCs w:val="21"/>
          <w:lang/>
        </w:rPr>
        <w:t>岁</w:t>
      </w:r>
      <w:r>
        <w:rPr>
          <w:rFonts w:ascii="微软雅黑" w:eastAsia="微软雅黑" w:hAnsi="微软雅黑" w:cs="微软雅黑" w:hint="eastAsia"/>
          <w:color w:val="000000"/>
          <w:szCs w:val="21"/>
          <w:lang/>
        </w:rPr>
        <w:lastRenderedPageBreak/>
        <w:t>以下儿童占床时，则前</w:t>
      </w:r>
      <w:r>
        <w:rPr>
          <w:rFonts w:ascii="微软雅黑" w:eastAsia="微软雅黑" w:hAnsi="微软雅黑" w:cs="微软雅黑" w:hint="eastAsia"/>
          <w:color w:val="000000"/>
          <w:szCs w:val="21"/>
          <w:lang/>
        </w:rPr>
        <w:t>2</w:t>
      </w:r>
      <w:r>
        <w:rPr>
          <w:rFonts w:ascii="微软雅黑" w:eastAsia="微软雅黑" w:hAnsi="微软雅黑" w:cs="微软雅黑" w:hint="eastAsia"/>
          <w:color w:val="000000"/>
          <w:szCs w:val="21"/>
          <w:lang/>
        </w:rPr>
        <w:t>个需加收附加费</w:t>
      </w:r>
      <w:r>
        <w:rPr>
          <w:rFonts w:ascii="微软雅黑" w:eastAsia="微软雅黑" w:hAnsi="微软雅黑" w:cs="微软雅黑" w:hint="eastAsia"/>
          <w:color w:val="000000"/>
          <w:szCs w:val="21"/>
          <w:lang/>
        </w:rPr>
        <w:t>1500/</w:t>
      </w:r>
      <w:r>
        <w:rPr>
          <w:rFonts w:ascii="微软雅黑" w:eastAsia="微软雅黑" w:hAnsi="微软雅黑" w:cs="微软雅黑" w:hint="eastAsia"/>
          <w:color w:val="000000"/>
          <w:szCs w:val="21"/>
          <w:lang/>
        </w:rPr>
        <w:t>人，全团超出</w:t>
      </w:r>
      <w:r>
        <w:rPr>
          <w:rFonts w:ascii="微软雅黑" w:eastAsia="微软雅黑" w:hAnsi="微软雅黑" w:cs="微软雅黑" w:hint="eastAsia"/>
          <w:color w:val="000000"/>
          <w:szCs w:val="21"/>
          <w:lang/>
        </w:rPr>
        <w:t>2</w:t>
      </w:r>
      <w:r>
        <w:rPr>
          <w:rFonts w:ascii="微软雅黑" w:eastAsia="微软雅黑" w:hAnsi="微软雅黑" w:cs="微软雅黑" w:hint="eastAsia"/>
          <w:color w:val="000000"/>
          <w:szCs w:val="21"/>
          <w:lang/>
        </w:rPr>
        <w:t>个小童，则第三个起加收</w:t>
      </w:r>
      <w:r>
        <w:rPr>
          <w:rFonts w:ascii="微软雅黑" w:eastAsia="微软雅黑" w:hAnsi="微软雅黑" w:cs="微软雅黑" w:hint="eastAsia"/>
          <w:color w:val="000000"/>
          <w:szCs w:val="21"/>
          <w:lang/>
        </w:rPr>
        <w:t>2300/</w:t>
      </w:r>
      <w:r>
        <w:rPr>
          <w:rFonts w:ascii="微软雅黑" w:eastAsia="微软雅黑" w:hAnsi="微软雅黑" w:cs="微软雅黑" w:hint="eastAsia"/>
          <w:color w:val="000000"/>
          <w:szCs w:val="21"/>
          <w:lang/>
        </w:rPr>
        <w:t>人。</w:t>
      </w:r>
    </w:p>
    <w:p w:rsidR="0031708E" w:rsidRDefault="00E63D9D">
      <w:p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 xml:space="preserve"> (</w:t>
      </w:r>
      <w:r>
        <w:rPr>
          <w:rFonts w:ascii="微软雅黑" w:eastAsia="微软雅黑" w:hAnsi="微软雅黑" w:cs="微软雅黑" w:hint="eastAsia"/>
          <w:color w:val="000000"/>
          <w:szCs w:val="21"/>
          <w:lang/>
        </w:rPr>
        <w:t>请注意南非酒店规定，</w:t>
      </w:r>
      <w:r>
        <w:rPr>
          <w:rFonts w:ascii="微软雅黑" w:eastAsia="微软雅黑" w:hAnsi="微软雅黑" w:cs="微软雅黑" w:hint="eastAsia"/>
          <w:color w:val="000000"/>
          <w:szCs w:val="21"/>
          <w:lang/>
        </w:rPr>
        <w:t>12</w:t>
      </w:r>
      <w:r>
        <w:rPr>
          <w:rFonts w:ascii="微软雅黑" w:eastAsia="微软雅黑" w:hAnsi="微软雅黑" w:cs="微软雅黑" w:hint="eastAsia"/>
          <w:color w:val="000000"/>
          <w:szCs w:val="21"/>
          <w:lang/>
        </w:rPr>
        <w:t>岁以上小童必须占床）</w:t>
      </w:r>
    </w:p>
    <w:p w:rsidR="0031708E" w:rsidRDefault="00E63D9D">
      <w:pPr>
        <w:rPr>
          <w:rFonts w:ascii="微软雅黑" w:eastAsia="微软雅黑" w:hAnsi="微软雅黑"/>
          <w:b/>
          <w:szCs w:val="21"/>
        </w:rPr>
      </w:pPr>
      <w:r>
        <w:rPr>
          <w:rFonts w:ascii="微软雅黑" w:eastAsia="微软雅黑" w:hAnsi="微软雅黑" w:hint="eastAsia"/>
          <w:b/>
          <w:szCs w:val="21"/>
        </w:rPr>
        <w:t>贵宾参团须知：</w:t>
      </w:r>
    </w:p>
    <w:p w:rsidR="0031708E" w:rsidRDefault="00E63D9D">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如签证已经入签后因个人原因取消或因个人原因被拒签</w:t>
      </w:r>
      <w:r>
        <w:rPr>
          <w:rFonts w:ascii="微软雅黑" w:eastAsia="微软雅黑" w:hAnsi="微软雅黑" w:cs="微软雅黑" w:hint="eastAsia"/>
          <w:color w:val="000000"/>
          <w:szCs w:val="21"/>
          <w:lang/>
        </w:rPr>
        <w:t>，须付签证费用</w:t>
      </w:r>
      <w:r>
        <w:rPr>
          <w:rFonts w:ascii="微软雅黑" w:eastAsia="微软雅黑" w:hAnsi="微软雅黑" w:cs="微软雅黑" w:hint="eastAsia"/>
          <w:color w:val="000000"/>
          <w:szCs w:val="21"/>
          <w:lang/>
        </w:rPr>
        <w:t>RM650</w:t>
      </w:r>
      <w:r>
        <w:rPr>
          <w:rFonts w:ascii="微软雅黑" w:eastAsia="微软雅黑" w:hAnsi="微软雅黑" w:cs="微软雅黑" w:hint="eastAsia"/>
          <w:color w:val="000000"/>
          <w:szCs w:val="21"/>
          <w:lang/>
        </w:rPr>
        <w:t>，如有机票及酒店等其他损失，须按旅游合同规定收取损失费用，贵宾有义务配合旅行社消签完毕后，旅行社才能归还护照。</w:t>
      </w:r>
    </w:p>
    <w:p w:rsidR="0031708E" w:rsidRDefault="00E63D9D">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南非旅游团申请</w:t>
      </w:r>
      <w:r>
        <w:rPr>
          <w:rFonts w:ascii="微软雅黑" w:eastAsia="微软雅黑" w:hAnsi="微软雅黑" w:cs="微软雅黑" w:hint="eastAsia"/>
          <w:color w:val="000000"/>
          <w:szCs w:val="21"/>
          <w:lang/>
        </w:rPr>
        <w:t>ADS</w:t>
      </w:r>
      <w:r>
        <w:rPr>
          <w:rFonts w:ascii="微软雅黑" w:eastAsia="微软雅黑" w:hAnsi="微软雅黑" w:cs="微软雅黑" w:hint="eastAsia"/>
          <w:color w:val="000000"/>
          <w:szCs w:val="21"/>
          <w:lang/>
        </w:rPr>
        <w:t>团队旅游签证，必须随团旅游，不可以离团。若您违反此约定，旅行社有限追讨违约金</w:t>
      </w:r>
      <w:r>
        <w:rPr>
          <w:rFonts w:ascii="微软雅黑" w:eastAsia="微软雅黑" w:hAnsi="微软雅黑" w:cs="微软雅黑" w:hint="eastAsia"/>
          <w:color w:val="000000"/>
          <w:szCs w:val="21"/>
          <w:lang/>
        </w:rPr>
        <w:t>RMB2500/</w:t>
      </w:r>
      <w:r>
        <w:rPr>
          <w:rFonts w:ascii="微软雅黑" w:eastAsia="微软雅黑" w:hAnsi="微软雅黑" w:cs="微软雅黑" w:hint="eastAsia"/>
          <w:color w:val="000000"/>
          <w:szCs w:val="21"/>
          <w:lang/>
        </w:rPr>
        <w:t>人。行程中因个人原因临时自愿放弃游览，景点门票费用、酒店住宿费用、餐费、车费等均不退还；</w:t>
      </w:r>
    </w:p>
    <w:p w:rsidR="0031708E" w:rsidRDefault="00E63D9D">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行程表中所列航班的起抵时间均为当地时间，“</w:t>
      </w:r>
      <w:r>
        <w:rPr>
          <w:rFonts w:ascii="微软雅黑" w:eastAsia="微软雅黑" w:hAnsi="微软雅黑" w:cs="微软雅黑" w:hint="eastAsia"/>
          <w:color w:val="000000"/>
          <w:szCs w:val="21"/>
          <w:lang/>
        </w:rPr>
        <w:t>+1</w:t>
      </w:r>
      <w:r>
        <w:rPr>
          <w:rFonts w:ascii="微软雅黑" w:eastAsia="微软雅黑" w:hAnsi="微软雅黑" w:cs="微软雅黑" w:hint="eastAsia"/>
          <w:color w:val="000000"/>
          <w:szCs w:val="21"/>
          <w:lang/>
        </w:rPr>
        <w:t>”表示航班第二天抵达；行程表中所列餐食，“</w:t>
      </w:r>
      <w:r>
        <w:rPr>
          <w:rFonts w:ascii="微软雅黑" w:eastAsia="微软雅黑" w:hAnsi="微软雅黑" w:cs="微软雅黑" w:hint="eastAsia"/>
          <w:color w:val="000000"/>
          <w:szCs w:val="21"/>
          <w:lang/>
        </w:rPr>
        <w:t>X</w:t>
      </w:r>
      <w:r>
        <w:rPr>
          <w:rFonts w:ascii="微软雅黑" w:eastAsia="微软雅黑" w:hAnsi="微软雅黑" w:cs="微软雅黑" w:hint="eastAsia"/>
          <w:color w:val="000000"/>
          <w:szCs w:val="21"/>
          <w:lang/>
        </w:rPr>
        <w:t>”表示该餐食不包含在行程中；</w:t>
      </w:r>
    </w:p>
    <w:p w:rsidR="0031708E" w:rsidRDefault="00E63D9D">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保险说明：强烈建议客人自行购买“游客人身意外保险”，如</w:t>
      </w:r>
      <w:r>
        <w:rPr>
          <w:rFonts w:ascii="微软雅黑" w:eastAsia="微软雅黑" w:hAnsi="微软雅黑" w:cs="微软雅黑" w:hint="eastAsia"/>
          <w:color w:val="000000"/>
          <w:szCs w:val="21"/>
          <w:lang/>
        </w:rPr>
        <w:t>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t>
      </w:r>
    </w:p>
    <w:p w:rsidR="0031708E" w:rsidRDefault="00E63D9D">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南非移民局为打击拐卖儿童的违法犯罪行为，要求入境南非的不满</w:t>
      </w:r>
      <w:r>
        <w:rPr>
          <w:rFonts w:ascii="微软雅黑" w:eastAsia="微软雅黑" w:hAnsi="微软雅黑" w:cs="微软雅黑" w:hint="eastAsia"/>
          <w:color w:val="000000"/>
          <w:szCs w:val="21"/>
          <w:lang/>
        </w:rPr>
        <w:t>18</w:t>
      </w:r>
      <w:r>
        <w:rPr>
          <w:rFonts w:ascii="微软雅黑" w:eastAsia="微软雅黑" w:hAnsi="微软雅黑" w:cs="微软雅黑" w:hint="eastAsia"/>
          <w:color w:val="000000"/>
          <w:szCs w:val="21"/>
          <w:lang/>
        </w:rPr>
        <w:t>周岁儿童携带以下证件：</w:t>
      </w:r>
    </w:p>
    <w:p w:rsidR="0031708E" w:rsidRDefault="00E63D9D">
      <w:p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 xml:space="preserve"> A</w:t>
      </w:r>
      <w:r>
        <w:rPr>
          <w:rFonts w:ascii="微软雅黑" w:eastAsia="微软雅黑" w:hAnsi="微软雅黑" w:cs="微软雅黑" w:hint="eastAsia"/>
          <w:color w:val="000000"/>
          <w:szCs w:val="21"/>
          <w:lang/>
        </w:rPr>
        <w:t>父母一同前往南非：请携带有效的亲属关系公证书</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出生证明原件；</w:t>
      </w:r>
    </w:p>
    <w:p w:rsidR="0031708E" w:rsidRDefault="00E63D9D">
      <w:p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 xml:space="preserve"> B.</w:t>
      </w:r>
      <w:r>
        <w:rPr>
          <w:rFonts w:ascii="微软雅黑" w:eastAsia="微软雅黑" w:hAnsi="微软雅黑" w:cs="微软雅黑" w:hint="eastAsia"/>
          <w:color w:val="000000"/>
          <w:szCs w:val="21"/>
          <w:lang/>
        </w:rPr>
        <w:t>父母一方前往南非：请携带有效的亲属关系公证书</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委托公证书原件</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出生证明原件，不能同行一方的护照或身份证原件</w:t>
      </w:r>
      <w:r>
        <w:rPr>
          <w:rFonts w:ascii="微软雅黑" w:eastAsia="微软雅黑" w:hAnsi="微软雅黑" w:cs="微软雅黑" w:hint="eastAsia"/>
          <w:color w:val="000000"/>
          <w:szCs w:val="21"/>
          <w:lang/>
        </w:rPr>
        <w:t>；</w:t>
      </w:r>
    </w:p>
    <w:p w:rsidR="0031708E" w:rsidRDefault="00E63D9D">
      <w:p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 xml:space="preserve"> C.</w:t>
      </w:r>
      <w:r>
        <w:rPr>
          <w:rFonts w:ascii="微软雅黑" w:eastAsia="微软雅黑" w:hAnsi="微软雅黑" w:cs="微软雅黑" w:hint="eastAsia"/>
          <w:color w:val="000000"/>
          <w:szCs w:val="21"/>
          <w:lang/>
        </w:rPr>
        <w:t>父母双方不前往南非：请携带有效的亲属关系公证书原件</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委托公证书原件</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出生证明原件，不能同行方的护照或身份证原件。</w:t>
      </w:r>
    </w:p>
    <w:p w:rsidR="0031708E" w:rsidRDefault="00E63D9D">
      <w:pPr>
        <w:jc w:val="center"/>
        <w:rPr>
          <w:rFonts w:ascii="新宋体" w:eastAsia="新宋体" w:hAnsi="新宋体"/>
          <w:b/>
          <w:sz w:val="44"/>
          <w:szCs w:val="44"/>
        </w:rPr>
      </w:pPr>
      <w:r>
        <w:rPr>
          <w:rFonts w:ascii="新宋体" w:eastAsia="新宋体" w:hAnsi="新宋体" w:hint="eastAsia"/>
          <w:b/>
          <w:sz w:val="44"/>
          <w:szCs w:val="44"/>
        </w:rPr>
        <w:t>南非旅游须知</w:t>
      </w:r>
    </w:p>
    <w:tbl>
      <w:tblPr>
        <w:tblW w:w="10518" w:type="dxa"/>
        <w:jc w:val="center"/>
        <w:tblBorders>
          <w:top w:val="single" w:sz="12" w:space="0" w:color="0000FF"/>
          <w:left w:val="single" w:sz="12" w:space="0" w:color="0000FF"/>
          <w:bottom w:val="single" w:sz="12" w:space="0" w:color="0000FF"/>
          <w:right w:val="single" w:sz="12" w:space="0" w:color="0000FF"/>
          <w:insideH w:val="single" w:sz="6" w:space="0" w:color="0000FF"/>
          <w:insideV w:val="single" w:sz="6" w:space="0" w:color="0000FF"/>
        </w:tblBorders>
        <w:tblLayout w:type="fixed"/>
        <w:tblLook w:val="04A0"/>
      </w:tblPr>
      <w:tblGrid>
        <w:gridCol w:w="1368"/>
        <w:gridCol w:w="9150"/>
      </w:tblGrid>
      <w:tr w:rsidR="0031708E">
        <w:trPr>
          <w:jc w:val="center"/>
        </w:trPr>
        <w:tc>
          <w:tcPr>
            <w:tcW w:w="1368" w:type="dxa"/>
            <w:vAlign w:val="center"/>
          </w:tcPr>
          <w:p w:rsidR="0031708E" w:rsidRDefault="00E63D9D">
            <w:pPr>
              <w:ind w:leftChars="-7" w:rightChars="-25" w:right="-53" w:hangingChars="7" w:hanging="15"/>
              <w:jc w:val="center"/>
              <w:rPr>
                <w:rFonts w:ascii="宋体" w:hAnsi="宋体" w:cs="宋体"/>
                <w:szCs w:val="21"/>
              </w:rPr>
            </w:pPr>
            <w:r>
              <w:rPr>
                <w:rFonts w:ascii="宋体" w:hAnsi="宋体" w:cs="宋体" w:hint="eastAsia"/>
                <w:b/>
                <w:szCs w:val="21"/>
              </w:rPr>
              <w:t>温馨提示</w:t>
            </w:r>
          </w:p>
          <w:p w:rsidR="0031708E" w:rsidRDefault="0031708E">
            <w:pPr>
              <w:ind w:leftChars="-7" w:rightChars="-25" w:right="-53" w:hangingChars="7" w:hanging="15"/>
              <w:jc w:val="center"/>
              <w:rPr>
                <w:rFonts w:ascii="宋体" w:hAnsi="宋体" w:cs="宋体"/>
                <w:szCs w:val="21"/>
              </w:rPr>
            </w:pPr>
          </w:p>
        </w:tc>
        <w:tc>
          <w:tcPr>
            <w:tcW w:w="9150" w:type="dxa"/>
          </w:tcPr>
          <w:p w:rsidR="0031708E" w:rsidRDefault="00E63D9D">
            <w:pPr>
              <w:numPr>
                <w:ilvl w:val="0"/>
                <w:numId w:val="4"/>
              </w:numPr>
              <w:rPr>
                <w:rFonts w:ascii="宋体" w:hAnsi="宋体" w:cs="宋体"/>
                <w:szCs w:val="21"/>
              </w:rPr>
            </w:pPr>
            <w:r>
              <w:rPr>
                <w:rFonts w:ascii="宋体" w:hAnsi="宋体" w:cs="宋体" w:hint="eastAsia"/>
                <w:szCs w:val="21"/>
              </w:rPr>
              <w:t>时差：南非时间比中国慢</w:t>
            </w:r>
            <w:r>
              <w:rPr>
                <w:rFonts w:ascii="宋体" w:hAnsi="宋体" w:cs="宋体" w:hint="eastAsia"/>
                <w:szCs w:val="21"/>
              </w:rPr>
              <w:t>6</w:t>
            </w:r>
            <w:r>
              <w:rPr>
                <w:rFonts w:ascii="宋体" w:hAnsi="宋体" w:cs="宋体" w:hint="eastAsia"/>
                <w:szCs w:val="21"/>
              </w:rPr>
              <w:t>小时，如中国为</w:t>
            </w:r>
            <w:r>
              <w:rPr>
                <w:rFonts w:ascii="宋体" w:hAnsi="宋体" w:cs="宋体" w:hint="eastAsia"/>
                <w:szCs w:val="21"/>
              </w:rPr>
              <w:t>12</w:t>
            </w:r>
            <w:r>
              <w:rPr>
                <w:rFonts w:ascii="宋体" w:hAnsi="宋体" w:cs="宋体" w:hint="eastAsia"/>
                <w:szCs w:val="21"/>
              </w:rPr>
              <w:t>：</w:t>
            </w:r>
            <w:r>
              <w:rPr>
                <w:rFonts w:ascii="宋体" w:hAnsi="宋体" w:cs="宋体" w:hint="eastAsia"/>
                <w:szCs w:val="21"/>
              </w:rPr>
              <w:t>00</w:t>
            </w:r>
            <w:r>
              <w:rPr>
                <w:rFonts w:ascii="宋体" w:hAnsi="宋体" w:cs="宋体" w:hint="eastAsia"/>
                <w:szCs w:val="21"/>
              </w:rPr>
              <w:t>时，南非为</w:t>
            </w:r>
            <w:r>
              <w:rPr>
                <w:rFonts w:ascii="宋体" w:hAnsi="宋体" w:cs="宋体" w:hint="eastAsia"/>
                <w:szCs w:val="21"/>
              </w:rPr>
              <w:t>06</w:t>
            </w:r>
            <w:r>
              <w:rPr>
                <w:rFonts w:ascii="宋体" w:hAnsi="宋体" w:cs="宋体" w:hint="eastAsia"/>
                <w:szCs w:val="21"/>
              </w:rPr>
              <w:t>：</w:t>
            </w:r>
            <w:r>
              <w:rPr>
                <w:rFonts w:ascii="宋体" w:hAnsi="宋体" w:cs="宋体" w:hint="eastAsia"/>
                <w:szCs w:val="21"/>
              </w:rPr>
              <w:t>00</w:t>
            </w:r>
            <w:r>
              <w:rPr>
                <w:rFonts w:ascii="宋体" w:hAnsi="宋体" w:cs="宋体" w:hint="eastAsia"/>
                <w:szCs w:val="21"/>
              </w:rPr>
              <w:t>；</w:t>
            </w:r>
          </w:p>
          <w:p w:rsidR="0031708E" w:rsidRDefault="00E63D9D">
            <w:pPr>
              <w:numPr>
                <w:ilvl w:val="0"/>
                <w:numId w:val="4"/>
              </w:numPr>
              <w:rPr>
                <w:rFonts w:ascii="宋体" w:hAnsi="宋体" w:cs="宋体"/>
                <w:szCs w:val="21"/>
              </w:rPr>
            </w:pPr>
            <w:r>
              <w:rPr>
                <w:rFonts w:ascii="宋体" w:hAnsi="宋体" w:cs="宋体" w:hint="eastAsia"/>
                <w:szCs w:val="21"/>
              </w:rPr>
              <w:t>注意个人的物品，不要在公共场所显示过多现金及其他名贵物品；</w:t>
            </w:r>
          </w:p>
          <w:p w:rsidR="0031708E" w:rsidRDefault="00E63D9D">
            <w:pPr>
              <w:numPr>
                <w:ilvl w:val="0"/>
                <w:numId w:val="4"/>
              </w:numPr>
              <w:rPr>
                <w:rFonts w:ascii="宋体" w:hAnsi="宋体" w:cs="宋体"/>
                <w:szCs w:val="21"/>
              </w:rPr>
            </w:pPr>
            <w:r>
              <w:rPr>
                <w:rFonts w:ascii="宋体" w:hAnsi="宋体" w:cs="宋体" w:hint="eastAsia"/>
                <w:szCs w:val="21"/>
              </w:rPr>
              <w:t>在旅游期间，须集体活动，听从领队和导游安排，不得擅自离队和凭个人意志办事；</w:t>
            </w:r>
          </w:p>
          <w:p w:rsidR="0031708E" w:rsidRDefault="00E63D9D">
            <w:pPr>
              <w:numPr>
                <w:ilvl w:val="0"/>
                <w:numId w:val="4"/>
              </w:numPr>
              <w:rPr>
                <w:rFonts w:ascii="宋体" w:hAnsi="宋体" w:cs="宋体"/>
                <w:szCs w:val="21"/>
              </w:rPr>
            </w:pPr>
            <w:r>
              <w:rPr>
                <w:rFonts w:ascii="宋体" w:hAnsi="宋体" w:cs="宋体" w:hint="eastAsia"/>
                <w:szCs w:val="21"/>
              </w:rPr>
              <w:t>中国驻南非使馆地址：</w:t>
            </w:r>
            <w:r>
              <w:rPr>
                <w:rFonts w:ascii="宋体" w:hAnsi="宋体" w:cs="宋体" w:hint="eastAsia"/>
                <w:szCs w:val="21"/>
              </w:rPr>
              <w:t xml:space="preserve">972 PRETORIUS STREET, ARCADIA, PRETORIA, SOUTH AFRICA  </w:t>
            </w:r>
          </w:p>
          <w:p w:rsidR="0031708E" w:rsidRDefault="00E63D9D">
            <w:pPr>
              <w:ind w:firstLineChars="800" w:firstLine="1680"/>
              <w:rPr>
                <w:rFonts w:ascii="宋体" w:hAnsi="宋体" w:cs="宋体"/>
                <w:szCs w:val="21"/>
              </w:rPr>
            </w:pP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rPr>
              <w:t>:(+27) 12 3429366</w:t>
            </w:r>
          </w:p>
          <w:p w:rsidR="0031708E" w:rsidRDefault="00E63D9D">
            <w:pPr>
              <w:widowControl/>
              <w:rPr>
                <w:rFonts w:ascii="宋体" w:hAnsi="宋体" w:cs="宋体"/>
                <w:szCs w:val="21"/>
              </w:rPr>
            </w:pPr>
            <w:r>
              <w:rPr>
                <w:rFonts w:ascii="宋体" w:hAnsi="宋体" w:cs="宋体" w:hint="eastAsia"/>
                <w:szCs w:val="21"/>
              </w:rPr>
              <w:t xml:space="preserve">   </w:t>
            </w:r>
            <w:r>
              <w:rPr>
                <w:rFonts w:ascii="宋体" w:hAnsi="宋体" w:cs="宋体" w:hint="eastAsia"/>
                <w:szCs w:val="21"/>
              </w:rPr>
              <w:t>南非火警电话</w:t>
            </w:r>
            <w:r>
              <w:rPr>
                <w:rFonts w:ascii="宋体" w:hAnsi="宋体" w:cs="宋体" w:hint="eastAsia"/>
                <w:szCs w:val="21"/>
              </w:rPr>
              <w:t xml:space="preserve">:331-2222   </w:t>
            </w:r>
            <w:r>
              <w:rPr>
                <w:rFonts w:ascii="宋体" w:hAnsi="宋体" w:cs="宋体" w:hint="eastAsia"/>
                <w:szCs w:val="21"/>
              </w:rPr>
              <w:t>急救服务电话</w:t>
            </w:r>
            <w:r>
              <w:rPr>
                <w:rFonts w:ascii="宋体" w:hAnsi="宋体" w:cs="宋体" w:hint="eastAsia"/>
                <w:szCs w:val="21"/>
              </w:rPr>
              <w:t>:999</w:t>
            </w:r>
            <w:r>
              <w:rPr>
                <w:rFonts w:ascii="宋体" w:hAnsi="宋体" w:cs="宋体" w:hint="eastAsia"/>
                <w:szCs w:val="21"/>
              </w:rPr>
              <w:t>或</w:t>
            </w:r>
            <w:r>
              <w:rPr>
                <w:rFonts w:ascii="宋体" w:hAnsi="宋体" w:cs="宋体" w:hint="eastAsia"/>
                <w:szCs w:val="21"/>
              </w:rPr>
              <w:t xml:space="preserve">10177   </w:t>
            </w:r>
            <w:r>
              <w:rPr>
                <w:rFonts w:ascii="宋体" w:hAnsi="宋体" w:cs="宋体" w:hint="eastAsia"/>
                <w:szCs w:val="21"/>
              </w:rPr>
              <w:t>警察呼叫控制中心电话</w:t>
            </w:r>
            <w:r>
              <w:rPr>
                <w:rFonts w:ascii="宋体" w:hAnsi="宋体" w:cs="宋体" w:hint="eastAsia"/>
                <w:szCs w:val="21"/>
              </w:rPr>
              <w:t>:101111</w:t>
            </w:r>
          </w:p>
        </w:tc>
      </w:tr>
      <w:tr w:rsidR="0031708E">
        <w:trPr>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天气及衣着</w:t>
            </w:r>
          </w:p>
        </w:tc>
        <w:tc>
          <w:tcPr>
            <w:tcW w:w="9150" w:type="dxa"/>
          </w:tcPr>
          <w:p w:rsidR="0031708E" w:rsidRDefault="00E63D9D">
            <w:pPr>
              <w:numPr>
                <w:ilvl w:val="0"/>
                <w:numId w:val="5"/>
              </w:numPr>
              <w:rPr>
                <w:rFonts w:ascii="宋体" w:hAnsi="宋体" w:cs="宋体"/>
                <w:szCs w:val="21"/>
              </w:rPr>
            </w:pPr>
            <w:r>
              <w:rPr>
                <w:rFonts w:ascii="宋体" w:hAnsi="宋体" w:cs="宋体" w:hint="eastAsia"/>
                <w:szCs w:val="21"/>
              </w:rPr>
              <w:t>地理位置：南纬</w:t>
            </w:r>
            <w:r>
              <w:rPr>
                <w:rFonts w:ascii="宋体" w:hAnsi="宋体" w:cs="宋体" w:hint="eastAsia"/>
                <w:szCs w:val="21"/>
              </w:rPr>
              <w:t>22</w:t>
            </w:r>
            <w:r>
              <w:rPr>
                <w:rFonts w:ascii="宋体" w:hAnsi="宋体" w:cs="宋体" w:hint="eastAsia"/>
                <w:szCs w:val="21"/>
              </w:rPr>
              <w:t>度到</w:t>
            </w:r>
            <w:r>
              <w:rPr>
                <w:rFonts w:ascii="宋体" w:hAnsi="宋体" w:cs="宋体" w:hint="eastAsia"/>
                <w:szCs w:val="21"/>
              </w:rPr>
              <w:t>35</w:t>
            </w:r>
            <w:r>
              <w:rPr>
                <w:rFonts w:ascii="宋体" w:hAnsi="宋体" w:cs="宋体" w:hint="eastAsia"/>
                <w:szCs w:val="21"/>
              </w:rPr>
              <w:t>度，季节和北半球相反；</w:t>
            </w:r>
          </w:p>
          <w:p w:rsidR="0031708E" w:rsidRDefault="00E63D9D">
            <w:pPr>
              <w:numPr>
                <w:ilvl w:val="0"/>
                <w:numId w:val="5"/>
              </w:numPr>
              <w:rPr>
                <w:rFonts w:ascii="宋体" w:hAnsi="宋体" w:cs="宋体"/>
                <w:szCs w:val="21"/>
              </w:rPr>
            </w:pPr>
            <w:r>
              <w:rPr>
                <w:rFonts w:ascii="宋体" w:hAnsi="宋体" w:cs="宋体" w:hint="eastAsia"/>
                <w:szCs w:val="21"/>
              </w:rPr>
              <w:t>气候较好，一年四季都是晴空万里，但有时阳光过于强烈，建议带好防晒物品；</w:t>
            </w:r>
          </w:p>
          <w:p w:rsidR="0031708E" w:rsidRDefault="00E63D9D">
            <w:pPr>
              <w:numPr>
                <w:ilvl w:val="0"/>
                <w:numId w:val="5"/>
              </w:numPr>
              <w:rPr>
                <w:rFonts w:ascii="宋体" w:hAnsi="宋体" w:cs="宋体"/>
                <w:szCs w:val="21"/>
              </w:rPr>
            </w:pPr>
            <w:r>
              <w:rPr>
                <w:rFonts w:ascii="宋体" w:hAnsi="宋体" w:cs="宋体" w:hint="eastAsia"/>
                <w:szCs w:val="21"/>
              </w:rPr>
              <w:t>夏季每年从</w:t>
            </w:r>
            <w:r>
              <w:rPr>
                <w:rFonts w:ascii="宋体" w:hAnsi="宋体" w:cs="宋体" w:hint="eastAsia"/>
                <w:szCs w:val="21"/>
              </w:rPr>
              <w:t>10</w:t>
            </w:r>
            <w:r>
              <w:rPr>
                <w:rFonts w:ascii="宋体" w:hAnsi="宋体" w:cs="宋体" w:hint="eastAsia"/>
                <w:szCs w:val="21"/>
              </w:rPr>
              <w:t>月到次年</w:t>
            </w:r>
            <w:r>
              <w:rPr>
                <w:rFonts w:ascii="宋体" w:hAnsi="宋体" w:cs="宋体" w:hint="eastAsia"/>
                <w:szCs w:val="21"/>
              </w:rPr>
              <w:t>3</w:t>
            </w:r>
            <w:r>
              <w:rPr>
                <w:rFonts w:ascii="宋体" w:hAnsi="宋体" w:cs="宋体" w:hint="eastAsia"/>
                <w:szCs w:val="21"/>
              </w:rPr>
              <w:t>月，平均气温为夜间</w:t>
            </w:r>
            <w:r>
              <w:rPr>
                <w:rFonts w:ascii="宋体" w:hAnsi="宋体" w:cs="宋体" w:hint="eastAsia"/>
                <w:szCs w:val="21"/>
              </w:rPr>
              <w:t>15</w:t>
            </w:r>
            <w:r>
              <w:rPr>
                <w:rFonts w:ascii="宋体" w:hAnsi="宋体" w:cs="宋体" w:hint="eastAsia"/>
                <w:szCs w:val="21"/>
              </w:rPr>
              <w:t>度中午为</w:t>
            </w:r>
            <w:r>
              <w:rPr>
                <w:rFonts w:ascii="宋体" w:hAnsi="宋体" w:cs="宋体" w:hint="eastAsia"/>
                <w:szCs w:val="21"/>
              </w:rPr>
              <w:t>35</w:t>
            </w:r>
            <w:r>
              <w:rPr>
                <w:rFonts w:ascii="宋体" w:hAnsi="宋体" w:cs="宋体" w:hint="eastAsia"/>
                <w:szCs w:val="21"/>
              </w:rPr>
              <w:t>度；冬季从</w:t>
            </w:r>
            <w:r>
              <w:rPr>
                <w:rFonts w:ascii="宋体" w:hAnsi="宋体" w:cs="宋体" w:hint="eastAsia"/>
                <w:szCs w:val="21"/>
              </w:rPr>
              <w:t>4</w:t>
            </w:r>
            <w:r>
              <w:rPr>
                <w:rFonts w:ascii="宋体" w:hAnsi="宋体" w:cs="宋体" w:hint="eastAsia"/>
                <w:szCs w:val="21"/>
              </w:rPr>
              <w:t>月到</w:t>
            </w:r>
            <w:r>
              <w:rPr>
                <w:rFonts w:ascii="宋体" w:hAnsi="宋体" w:cs="宋体" w:hint="eastAsia"/>
                <w:szCs w:val="21"/>
              </w:rPr>
              <w:t>9</w:t>
            </w:r>
            <w:r>
              <w:rPr>
                <w:rFonts w:ascii="宋体" w:hAnsi="宋体" w:cs="宋体" w:hint="eastAsia"/>
                <w:szCs w:val="21"/>
              </w:rPr>
              <w:t>月，温差较大，夜间</w:t>
            </w:r>
            <w:r>
              <w:rPr>
                <w:rFonts w:ascii="宋体" w:hAnsi="宋体" w:cs="宋体" w:hint="eastAsia"/>
                <w:szCs w:val="21"/>
              </w:rPr>
              <w:t>0</w:t>
            </w:r>
            <w:r>
              <w:rPr>
                <w:rFonts w:ascii="宋体" w:hAnsi="宋体" w:cs="宋体" w:hint="eastAsia"/>
                <w:szCs w:val="21"/>
              </w:rPr>
              <w:t>度左右，中午</w:t>
            </w:r>
            <w:r>
              <w:rPr>
                <w:rFonts w:ascii="宋体" w:hAnsi="宋体" w:cs="宋体" w:hint="eastAsia"/>
                <w:szCs w:val="21"/>
              </w:rPr>
              <w:t>20</w:t>
            </w:r>
            <w:r>
              <w:rPr>
                <w:rFonts w:ascii="宋体" w:hAnsi="宋体" w:cs="宋体" w:hint="eastAsia"/>
                <w:szCs w:val="21"/>
              </w:rPr>
              <w:t>度，请选择适当的衣物出行；</w:t>
            </w:r>
          </w:p>
          <w:p w:rsidR="0031708E" w:rsidRDefault="00E63D9D">
            <w:pPr>
              <w:numPr>
                <w:ilvl w:val="0"/>
                <w:numId w:val="5"/>
              </w:numPr>
              <w:rPr>
                <w:rFonts w:ascii="宋体" w:eastAsia="Times New Roman" w:hAnsi="宋体" w:cs="宋体"/>
                <w:szCs w:val="21"/>
              </w:rPr>
            </w:pPr>
            <w:r>
              <w:rPr>
                <w:rFonts w:ascii="宋体" w:hAnsi="宋体" w:cs="宋体" w:hint="eastAsia"/>
                <w:szCs w:val="21"/>
              </w:rPr>
              <w:t>天气查询网站：</w:t>
            </w:r>
            <w:hyperlink r:id="rId17" w:history="1">
              <w:r>
                <w:rPr>
                  <w:rStyle w:val="a7"/>
                  <w:rFonts w:ascii="宋体" w:eastAsiaTheme="minorEastAsia" w:hAnsi="宋体" w:cs="宋体"/>
                  <w:szCs w:val="21"/>
                </w:rPr>
                <w:t>http://www.worldweather.cn/tu/tuindex.htm</w:t>
              </w:r>
            </w:hyperlink>
          </w:p>
          <w:p w:rsidR="0031708E" w:rsidRDefault="00E63D9D">
            <w:pPr>
              <w:ind w:left="360"/>
              <w:rPr>
                <w:rFonts w:ascii="宋体" w:hAnsi="宋体" w:cs="宋体"/>
                <w:szCs w:val="21"/>
              </w:rPr>
            </w:pPr>
            <w:r>
              <w:rPr>
                <w:rFonts w:ascii="宋体" w:eastAsia="Times New Roman" w:hAnsi="宋体" w:cs="宋体"/>
                <w:noProof/>
                <w:szCs w:val="21"/>
              </w:rPr>
              <w:lastRenderedPageBreak/>
              <w:drawing>
                <wp:anchor distT="0" distB="0" distL="114300" distR="114300" simplePos="0" relativeHeight="251660288" behindDoc="1" locked="0" layoutInCell="1" allowOverlap="1">
                  <wp:simplePos x="0" y="0"/>
                  <wp:positionH relativeFrom="page">
                    <wp:posOffset>297180</wp:posOffset>
                  </wp:positionH>
                  <wp:positionV relativeFrom="page">
                    <wp:posOffset>1039495</wp:posOffset>
                  </wp:positionV>
                  <wp:extent cx="5725160" cy="1506220"/>
                  <wp:effectExtent l="0" t="0" r="8890" b="17780"/>
                  <wp:wrapTight wrapText="bothSides">
                    <wp:wrapPolygon edited="0">
                      <wp:start x="0" y="0"/>
                      <wp:lineTo x="0" y="21309"/>
                      <wp:lineTo x="21562" y="21309"/>
                      <wp:lineTo x="21562" y="0"/>
                      <wp:lineTo x="0" y="0"/>
                    </wp:wrapPolygon>
                  </wp:wrapTight>
                  <wp:docPr id="2" name="Picture 1" descr="FA`)JV$UYI]1289(XY5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A`)JV$UYI]1289(XY5E$JA"/>
                          <pic:cNvPicPr>
                            <a:picLocks noChangeAspect="1"/>
                          </pic:cNvPicPr>
                        </pic:nvPicPr>
                        <pic:blipFill>
                          <a:blip r:embed="rId18"/>
                          <a:stretch>
                            <a:fillRect/>
                          </a:stretch>
                        </pic:blipFill>
                        <pic:spPr>
                          <a:xfrm>
                            <a:off x="0" y="0"/>
                            <a:ext cx="5725160" cy="1506220"/>
                          </a:xfrm>
                          <a:prstGeom prst="rect">
                            <a:avLst/>
                          </a:prstGeom>
                          <a:noFill/>
                          <a:ln w="9525">
                            <a:noFill/>
                          </a:ln>
                        </pic:spPr>
                      </pic:pic>
                    </a:graphicData>
                  </a:graphic>
                </wp:anchor>
              </w:drawing>
            </w:r>
          </w:p>
        </w:tc>
      </w:tr>
      <w:tr w:rsidR="0031708E">
        <w:trPr>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lastRenderedPageBreak/>
              <w:t>通讯情况</w:t>
            </w:r>
          </w:p>
        </w:tc>
        <w:tc>
          <w:tcPr>
            <w:tcW w:w="9150" w:type="dxa"/>
          </w:tcPr>
          <w:p w:rsidR="0031708E" w:rsidRDefault="00E63D9D">
            <w:pPr>
              <w:numPr>
                <w:ilvl w:val="0"/>
                <w:numId w:val="6"/>
              </w:numPr>
              <w:rPr>
                <w:rFonts w:ascii="宋体" w:hAnsi="宋体" w:cs="宋体"/>
                <w:szCs w:val="21"/>
              </w:rPr>
            </w:pPr>
            <w:r>
              <w:rPr>
                <w:rFonts w:ascii="宋体" w:hAnsi="宋体" w:cs="宋体" w:hint="eastAsia"/>
                <w:szCs w:val="21"/>
              </w:rPr>
              <w:t>往中国打电话：</w:t>
            </w:r>
            <w:r>
              <w:rPr>
                <w:rFonts w:ascii="宋体" w:hAnsi="宋体" w:cs="宋体" w:hint="eastAsia"/>
                <w:szCs w:val="21"/>
              </w:rPr>
              <w:t>0086</w:t>
            </w:r>
            <w:r>
              <w:rPr>
                <w:rFonts w:ascii="宋体" w:hAnsi="宋体" w:cs="宋体" w:hint="eastAsia"/>
                <w:szCs w:val="21"/>
              </w:rPr>
              <w:t>（</w:t>
            </w:r>
            <w:r>
              <w:rPr>
                <w:rFonts w:ascii="宋体" w:hAnsi="宋体" w:cs="宋体" w:hint="eastAsia"/>
                <w:szCs w:val="21"/>
              </w:rPr>
              <w:t>00</w:t>
            </w:r>
            <w:r>
              <w:rPr>
                <w:rFonts w:ascii="宋体" w:hAnsi="宋体" w:cs="宋体" w:hint="eastAsia"/>
                <w:szCs w:val="21"/>
              </w:rPr>
              <w:t>为国际长途，</w:t>
            </w:r>
            <w:r>
              <w:rPr>
                <w:rFonts w:ascii="宋体" w:hAnsi="宋体" w:cs="宋体" w:hint="eastAsia"/>
                <w:szCs w:val="21"/>
              </w:rPr>
              <w:t>86</w:t>
            </w:r>
            <w:r>
              <w:rPr>
                <w:rFonts w:ascii="宋体" w:hAnsi="宋体" w:cs="宋体" w:hint="eastAsia"/>
                <w:szCs w:val="21"/>
              </w:rPr>
              <w:t>为中国的国家代码），再拨各国城市区号及电话号码，如拨打深圳电话为</w:t>
            </w:r>
            <w:r>
              <w:rPr>
                <w:rFonts w:ascii="宋体" w:hAnsi="宋体" w:cs="宋体" w:hint="eastAsia"/>
                <w:szCs w:val="21"/>
              </w:rPr>
              <w:t>0086+755+12345678</w:t>
            </w:r>
          </w:p>
          <w:p w:rsidR="0031708E" w:rsidRDefault="00E63D9D">
            <w:pPr>
              <w:numPr>
                <w:ilvl w:val="0"/>
                <w:numId w:val="6"/>
              </w:numPr>
              <w:rPr>
                <w:rFonts w:ascii="宋体" w:hAnsi="宋体" w:cs="宋体"/>
                <w:szCs w:val="21"/>
              </w:rPr>
            </w:pPr>
            <w:r>
              <w:rPr>
                <w:rFonts w:ascii="宋体" w:hAnsi="宋体" w:cs="宋体" w:hint="eastAsia"/>
                <w:szCs w:val="21"/>
              </w:rPr>
              <w:t>手机漫游至南非往国内拨号方式：</w:t>
            </w:r>
          </w:p>
          <w:p w:rsidR="0031708E" w:rsidRDefault="00E63D9D">
            <w:pPr>
              <w:ind w:firstLineChars="150" w:firstLine="315"/>
              <w:rPr>
                <w:rFonts w:ascii="宋体" w:hAnsi="宋体" w:cs="宋体"/>
                <w:szCs w:val="21"/>
              </w:rPr>
            </w:pPr>
            <w:r>
              <w:rPr>
                <w:rFonts w:ascii="宋体" w:hAnsi="宋体" w:cs="宋体" w:hint="eastAsia"/>
                <w:szCs w:val="21"/>
              </w:rPr>
              <w:t>拨移动电话</w:t>
            </w:r>
            <w:r>
              <w:rPr>
                <w:rFonts w:ascii="宋体" w:hAnsi="宋体" w:cs="宋体" w:hint="eastAsia"/>
                <w:szCs w:val="21"/>
              </w:rPr>
              <w:t xml:space="preserve"> **139*86+</w:t>
            </w:r>
            <w:r>
              <w:rPr>
                <w:rFonts w:ascii="宋体" w:hAnsi="宋体" w:cs="宋体" w:hint="eastAsia"/>
                <w:szCs w:val="21"/>
              </w:rPr>
              <w:t>被叫手机号码</w:t>
            </w:r>
            <w:r>
              <w:rPr>
                <w:rFonts w:ascii="宋体" w:hAnsi="宋体" w:cs="宋体" w:hint="eastAsia"/>
                <w:szCs w:val="21"/>
              </w:rPr>
              <w:t xml:space="preserve">+# </w:t>
            </w:r>
            <w:r>
              <w:rPr>
                <w:rFonts w:ascii="宋体" w:hAnsi="宋体" w:cs="宋体" w:hint="eastAsia"/>
                <w:szCs w:val="21"/>
              </w:rPr>
              <w:t>（如</w:t>
            </w:r>
            <w:r>
              <w:rPr>
                <w:rFonts w:ascii="宋体" w:hAnsi="宋体" w:cs="宋体" w:hint="eastAsia"/>
                <w:szCs w:val="21"/>
              </w:rPr>
              <w:t>**139*861390</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p>
          <w:p w:rsidR="0031708E" w:rsidRDefault="00E63D9D">
            <w:pPr>
              <w:ind w:firstLineChars="150" w:firstLine="315"/>
              <w:rPr>
                <w:rFonts w:ascii="宋体" w:hAnsi="宋体" w:cs="宋体"/>
                <w:szCs w:val="21"/>
              </w:rPr>
            </w:pPr>
            <w:r>
              <w:rPr>
                <w:rFonts w:ascii="宋体" w:hAnsi="宋体" w:cs="宋体" w:hint="eastAsia"/>
                <w:szCs w:val="21"/>
              </w:rPr>
              <w:t>拨固定电话</w:t>
            </w:r>
            <w:r>
              <w:rPr>
                <w:rFonts w:ascii="宋体" w:hAnsi="宋体" w:cs="宋体" w:hint="eastAsia"/>
                <w:szCs w:val="21"/>
              </w:rPr>
              <w:t xml:space="preserve"> </w:t>
            </w:r>
            <w:r>
              <w:rPr>
                <w:rFonts w:ascii="宋体" w:hAnsi="宋体" w:cs="宋体" w:hint="eastAsia"/>
                <w:szCs w:val="21"/>
              </w:rPr>
              <w:t>**139*86+</w:t>
            </w:r>
            <w:r>
              <w:rPr>
                <w:rFonts w:ascii="宋体" w:hAnsi="宋体" w:cs="宋体" w:hint="eastAsia"/>
                <w:szCs w:val="21"/>
              </w:rPr>
              <w:t>区号</w:t>
            </w:r>
            <w:r>
              <w:rPr>
                <w:rFonts w:ascii="宋体" w:hAnsi="宋体" w:cs="宋体" w:hint="eastAsia"/>
                <w:szCs w:val="21"/>
              </w:rPr>
              <w:t>+</w:t>
            </w:r>
            <w:r>
              <w:rPr>
                <w:rFonts w:ascii="宋体" w:hAnsi="宋体" w:cs="宋体" w:hint="eastAsia"/>
                <w:szCs w:val="21"/>
              </w:rPr>
              <w:t>被叫号码</w:t>
            </w:r>
            <w:r>
              <w:rPr>
                <w:rFonts w:ascii="宋体" w:hAnsi="宋体" w:cs="宋体" w:hint="eastAsia"/>
                <w:szCs w:val="21"/>
              </w:rPr>
              <w:t>+#</w:t>
            </w:r>
            <w:r>
              <w:rPr>
                <w:rFonts w:ascii="宋体" w:hAnsi="宋体" w:cs="宋体" w:hint="eastAsia"/>
                <w:szCs w:val="21"/>
              </w:rPr>
              <w:t>（如</w:t>
            </w:r>
            <w:r>
              <w:rPr>
                <w:rFonts w:ascii="宋体" w:hAnsi="宋体" w:cs="宋体" w:hint="eastAsia"/>
                <w:szCs w:val="21"/>
              </w:rPr>
              <w:t>**139*8675582130944#</w:t>
            </w:r>
            <w:r>
              <w:rPr>
                <w:rFonts w:ascii="宋体" w:hAnsi="宋体" w:cs="宋体" w:hint="eastAsia"/>
                <w:szCs w:val="21"/>
              </w:rPr>
              <w:t>）</w:t>
            </w:r>
          </w:p>
          <w:p w:rsidR="0031708E" w:rsidRDefault="00E63D9D">
            <w:pPr>
              <w:ind w:firstLineChars="150" w:firstLine="315"/>
              <w:rPr>
                <w:rFonts w:ascii="宋体" w:hAnsi="宋体" w:cs="宋体"/>
                <w:szCs w:val="21"/>
              </w:rPr>
            </w:pPr>
            <w:r>
              <w:rPr>
                <w:rFonts w:ascii="宋体" w:hAnsi="宋体" w:cs="宋体" w:hint="eastAsia"/>
                <w:szCs w:val="21"/>
              </w:rPr>
              <w:t>漫游至南非的优惠套餐，仅￥</w:t>
            </w:r>
            <w:r>
              <w:rPr>
                <w:rFonts w:ascii="宋体" w:hAnsi="宋体" w:cs="宋体" w:hint="eastAsia"/>
                <w:szCs w:val="21"/>
              </w:rPr>
              <w:t xml:space="preserve"> 5.99/</w:t>
            </w:r>
            <w:r>
              <w:rPr>
                <w:rFonts w:ascii="宋体" w:hAnsi="宋体" w:cs="宋体" w:hint="eastAsia"/>
                <w:szCs w:val="21"/>
              </w:rPr>
              <w:t>分钟，如无此套餐，则需￥</w:t>
            </w:r>
            <w:r>
              <w:rPr>
                <w:rFonts w:ascii="宋体" w:hAnsi="宋体" w:cs="宋体" w:hint="eastAsia"/>
                <w:szCs w:val="21"/>
              </w:rPr>
              <w:t>8.99/</w:t>
            </w:r>
            <w:r>
              <w:rPr>
                <w:rFonts w:ascii="宋体" w:hAnsi="宋体" w:cs="宋体" w:hint="eastAsia"/>
                <w:szCs w:val="21"/>
              </w:rPr>
              <w:t>分钟</w:t>
            </w:r>
          </w:p>
        </w:tc>
      </w:tr>
      <w:tr w:rsidR="0031708E">
        <w:trPr>
          <w:trHeight w:val="483"/>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出入境</w:t>
            </w:r>
          </w:p>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注意事项</w:t>
            </w:r>
          </w:p>
          <w:p w:rsidR="0031708E" w:rsidRDefault="0031708E">
            <w:pPr>
              <w:ind w:rightChars="-25" w:right="-53"/>
              <w:rPr>
                <w:rFonts w:ascii="宋体" w:hAnsi="宋体" w:cs="宋体"/>
                <w:b/>
                <w:szCs w:val="21"/>
              </w:rPr>
            </w:pPr>
          </w:p>
        </w:tc>
        <w:tc>
          <w:tcPr>
            <w:tcW w:w="9150" w:type="dxa"/>
          </w:tcPr>
          <w:p w:rsidR="0031708E" w:rsidRDefault="00E63D9D">
            <w:pPr>
              <w:widowControl/>
              <w:numPr>
                <w:ilvl w:val="0"/>
                <w:numId w:val="7"/>
              </w:numPr>
              <w:spacing w:before="100" w:beforeAutospacing="1" w:after="100" w:afterAutospacing="1" w:line="300" w:lineRule="atLeast"/>
              <w:rPr>
                <w:rFonts w:ascii="宋体" w:hAnsi="宋体" w:cs="宋体"/>
                <w:szCs w:val="21"/>
              </w:rPr>
            </w:pPr>
            <w:r>
              <w:rPr>
                <w:rFonts w:ascii="宋体" w:hAnsi="宋体" w:cs="宋体" w:hint="eastAsia"/>
                <w:szCs w:val="21"/>
              </w:rPr>
              <w:t>国际航班一般可免费托运行李一件（重量不超过</w:t>
            </w:r>
            <w:r>
              <w:rPr>
                <w:rFonts w:ascii="宋体" w:hAnsi="宋体" w:cs="宋体" w:hint="eastAsia"/>
                <w:szCs w:val="21"/>
              </w:rPr>
              <w:t>20</w:t>
            </w:r>
            <w:r>
              <w:rPr>
                <w:rFonts w:ascii="宋体" w:hAnsi="宋体" w:cs="宋体" w:hint="eastAsia"/>
                <w:szCs w:val="21"/>
              </w:rPr>
              <w:t>公斤，长宽高合计不得超过</w:t>
            </w:r>
            <w:r>
              <w:rPr>
                <w:rFonts w:ascii="宋体" w:hAnsi="宋体" w:cs="宋体" w:hint="eastAsia"/>
                <w:szCs w:val="21"/>
              </w:rPr>
              <w:t>269</w:t>
            </w:r>
            <w:r>
              <w:rPr>
                <w:rFonts w:ascii="宋体" w:hAnsi="宋体" w:cs="宋体" w:hint="eastAsia"/>
                <w:szCs w:val="21"/>
              </w:rPr>
              <w:t>公分），可随身行李一件（长宽高合计不得超过</w:t>
            </w:r>
            <w:r>
              <w:rPr>
                <w:rFonts w:ascii="宋体" w:hAnsi="宋体" w:cs="宋体" w:hint="eastAsia"/>
                <w:szCs w:val="21"/>
              </w:rPr>
              <w:t>115</w:t>
            </w:r>
            <w:r>
              <w:rPr>
                <w:rFonts w:ascii="宋体" w:hAnsi="宋体" w:cs="宋体" w:hint="eastAsia"/>
                <w:szCs w:val="21"/>
              </w:rPr>
              <w:t>公分）；</w:t>
            </w:r>
          </w:p>
          <w:p w:rsidR="0031708E" w:rsidRDefault="00E63D9D">
            <w:pPr>
              <w:widowControl/>
              <w:numPr>
                <w:ilvl w:val="0"/>
                <w:numId w:val="7"/>
              </w:numPr>
              <w:spacing w:before="100" w:beforeAutospacing="1" w:after="100" w:afterAutospacing="1" w:line="300" w:lineRule="atLeast"/>
              <w:rPr>
                <w:rFonts w:ascii="宋体" w:hAnsi="宋体" w:cs="宋体"/>
                <w:szCs w:val="21"/>
              </w:rPr>
            </w:pPr>
            <w:r>
              <w:rPr>
                <w:rFonts w:ascii="宋体" w:hAnsi="宋体" w:cs="宋体" w:hint="eastAsia"/>
                <w:szCs w:val="21"/>
              </w:rPr>
              <w:t>护照、现金等贵重物品请一定随身携带，切勿托运；</w:t>
            </w:r>
          </w:p>
          <w:p w:rsidR="0031708E" w:rsidRDefault="00E63D9D">
            <w:pPr>
              <w:widowControl/>
              <w:numPr>
                <w:ilvl w:val="0"/>
                <w:numId w:val="7"/>
              </w:numPr>
              <w:spacing w:before="100" w:beforeAutospacing="1" w:after="100" w:afterAutospacing="1" w:line="300" w:lineRule="atLeast"/>
              <w:rPr>
                <w:rFonts w:ascii="宋体" w:hAnsi="宋体" w:cs="宋体"/>
                <w:szCs w:val="21"/>
              </w:rPr>
            </w:pPr>
            <w:r>
              <w:rPr>
                <w:rFonts w:ascii="宋体" w:hAnsi="宋体" w:cs="宋体" w:hint="eastAsia"/>
                <w:szCs w:val="21"/>
              </w:rPr>
              <w:t>申报：如有高级相机、摄像机、手提电脑等物品需要带出境外，请到海关申报台办理相关手续；</w:t>
            </w:r>
          </w:p>
          <w:p w:rsidR="0031708E" w:rsidRDefault="00E63D9D">
            <w:pPr>
              <w:widowControl/>
              <w:numPr>
                <w:ilvl w:val="0"/>
                <w:numId w:val="7"/>
              </w:numPr>
              <w:spacing w:before="100" w:beforeAutospacing="1" w:after="100" w:afterAutospacing="1" w:line="300" w:lineRule="atLeast"/>
              <w:rPr>
                <w:rFonts w:ascii="宋体" w:hAnsi="宋体" w:cs="宋体"/>
                <w:szCs w:val="21"/>
              </w:rPr>
            </w:pPr>
            <w:r>
              <w:rPr>
                <w:rFonts w:ascii="宋体" w:hAnsi="宋体" w:cs="宋体" w:hint="eastAsia"/>
                <w:szCs w:val="21"/>
              </w:rPr>
              <w:t>货币：按外汇局管理规定，出国人员可携带不超过相当于</w:t>
            </w:r>
            <w:r>
              <w:rPr>
                <w:rFonts w:ascii="宋体" w:hAnsi="宋体" w:cs="宋体" w:hint="eastAsia"/>
                <w:szCs w:val="21"/>
              </w:rPr>
              <w:t>5000</w:t>
            </w:r>
            <w:r>
              <w:rPr>
                <w:rFonts w:ascii="宋体" w:hAnsi="宋体" w:cs="宋体" w:hint="eastAsia"/>
                <w:szCs w:val="21"/>
              </w:rPr>
              <w:t>美</w:t>
            </w:r>
            <w:r>
              <w:rPr>
                <w:rFonts w:ascii="宋体" w:hAnsi="宋体" w:cs="宋体" w:hint="eastAsia"/>
                <w:szCs w:val="21"/>
              </w:rPr>
              <w:t>金的外币、不超过</w:t>
            </w:r>
            <w:r>
              <w:rPr>
                <w:rFonts w:ascii="宋体" w:hAnsi="宋体" w:cs="宋体" w:hint="eastAsia"/>
                <w:szCs w:val="21"/>
              </w:rPr>
              <w:t>2</w:t>
            </w:r>
            <w:r>
              <w:rPr>
                <w:rFonts w:ascii="宋体" w:hAnsi="宋体" w:cs="宋体" w:hint="eastAsia"/>
                <w:szCs w:val="21"/>
              </w:rPr>
              <w:t>万元人民币；</w:t>
            </w:r>
          </w:p>
          <w:p w:rsidR="0031708E" w:rsidRDefault="00E63D9D">
            <w:pPr>
              <w:widowControl/>
              <w:numPr>
                <w:ilvl w:val="0"/>
                <w:numId w:val="7"/>
              </w:numPr>
              <w:spacing w:before="100" w:beforeAutospacing="1" w:after="100" w:afterAutospacing="1" w:line="300" w:lineRule="atLeast"/>
              <w:rPr>
                <w:rFonts w:ascii="宋体" w:hAnsi="宋体" w:cs="宋体"/>
                <w:szCs w:val="21"/>
              </w:rPr>
            </w:pPr>
            <w:r>
              <w:rPr>
                <w:rFonts w:ascii="宋体" w:hAnsi="宋体" w:cs="宋体" w:hint="eastAsia"/>
                <w:szCs w:val="21"/>
              </w:rPr>
              <w:t>出入海关</w:t>
            </w:r>
            <w:r>
              <w:rPr>
                <w:rFonts w:ascii="宋体" w:hAnsi="宋体" w:cs="宋体" w:hint="eastAsia"/>
                <w:szCs w:val="21"/>
              </w:rPr>
              <w:t xml:space="preserve"> </w:t>
            </w:r>
            <w:r>
              <w:rPr>
                <w:rFonts w:ascii="宋体" w:hAnsi="宋体" w:cs="宋体" w:hint="eastAsia"/>
                <w:szCs w:val="21"/>
              </w:rPr>
              <w:t>请听从领队之指示配合团体行动，以免与团队失散，影响出海关之时间</w:t>
            </w:r>
            <w:r>
              <w:rPr>
                <w:rFonts w:ascii="宋体" w:hAnsi="宋体" w:cs="宋体" w:hint="eastAsia"/>
                <w:szCs w:val="21"/>
              </w:rPr>
              <w:t>.</w:t>
            </w:r>
          </w:p>
        </w:tc>
      </w:tr>
      <w:tr w:rsidR="0031708E">
        <w:trPr>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餐食情况</w:t>
            </w:r>
          </w:p>
        </w:tc>
        <w:tc>
          <w:tcPr>
            <w:tcW w:w="9150" w:type="dxa"/>
          </w:tcPr>
          <w:p w:rsidR="0031708E" w:rsidRDefault="00E63D9D">
            <w:pPr>
              <w:numPr>
                <w:ilvl w:val="0"/>
                <w:numId w:val="8"/>
              </w:numPr>
              <w:ind w:rightChars="-285" w:right="-598"/>
              <w:rPr>
                <w:rFonts w:ascii="宋体" w:hAnsi="宋体" w:cs="宋体"/>
                <w:szCs w:val="21"/>
              </w:rPr>
            </w:pPr>
            <w:r>
              <w:rPr>
                <w:rFonts w:ascii="宋体" w:hAnsi="宋体" w:cs="宋体" w:hint="eastAsia"/>
                <w:szCs w:val="21"/>
              </w:rPr>
              <w:t>旅行社安排用餐以中式为主，大致可以符合中国人口味，如有兴趣，也可自费品尝当地的风味餐；</w:t>
            </w:r>
          </w:p>
          <w:p w:rsidR="0031708E" w:rsidRDefault="00E63D9D">
            <w:pPr>
              <w:numPr>
                <w:ilvl w:val="0"/>
                <w:numId w:val="8"/>
              </w:numPr>
              <w:ind w:rightChars="-285" w:right="-598"/>
              <w:rPr>
                <w:rFonts w:ascii="宋体" w:hAnsi="宋体" w:cs="宋体"/>
                <w:szCs w:val="21"/>
              </w:rPr>
            </w:pPr>
            <w:r>
              <w:rPr>
                <w:rFonts w:ascii="宋体" w:hAnsi="宋体" w:cs="宋体" w:hint="eastAsia"/>
                <w:szCs w:val="21"/>
              </w:rPr>
              <w:t>若您是回民或素食者，请务必于团队出发前通知旅行社，以便事先为您做相应的安排；</w:t>
            </w:r>
          </w:p>
          <w:p w:rsidR="0031708E" w:rsidRDefault="00E63D9D">
            <w:pPr>
              <w:numPr>
                <w:ilvl w:val="0"/>
                <w:numId w:val="8"/>
              </w:numPr>
              <w:ind w:rightChars="-285" w:right="-598"/>
              <w:rPr>
                <w:rFonts w:ascii="宋体" w:hAnsi="宋体" w:cs="宋体"/>
                <w:szCs w:val="21"/>
              </w:rPr>
            </w:pPr>
            <w:r>
              <w:rPr>
                <w:rFonts w:ascii="宋体" w:hAnsi="宋体" w:cs="宋体" w:hint="eastAsia"/>
                <w:szCs w:val="21"/>
              </w:rPr>
              <w:t>在酒店用自助餐时，请适量选取，切勿在餐盘剩余过多或打包带走，这是极不礼貌的行为；</w:t>
            </w:r>
          </w:p>
          <w:p w:rsidR="0031708E" w:rsidRDefault="00E63D9D">
            <w:pPr>
              <w:numPr>
                <w:ilvl w:val="0"/>
                <w:numId w:val="8"/>
              </w:numPr>
              <w:ind w:rightChars="-285" w:right="-598"/>
              <w:rPr>
                <w:rFonts w:ascii="宋体" w:hAnsi="宋体" w:cs="宋体"/>
                <w:szCs w:val="21"/>
              </w:rPr>
            </w:pPr>
            <w:r>
              <w:rPr>
                <w:rFonts w:ascii="宋体" w:hAnsi="宋体" w:cs="宋体" w:hint="eastAsia"/>
                <w:szCs w:val="21"/>
              </w:rPr>
              <w:t>旅行团在行程当中，难免因交通堵塞等特殊原因耽误用餐时间，可自备一些零食；</w:t>
            </w:r>
          </w:p>
          <w:p w:rsidR="0031708E" w:rsidRDefault="00E63D9D">
            <w:pPr>
              <w:numPr>
                <w:ilvl w:val="0"/>
                <w:numId w:val="8"/>
              </w:numPr>
              <w:ind w:rightChars="-285" w:right="-598"/>
              <w:rPr>
                <w:rFonts w:ascii="宋体" w:hAnsi="宋体" w:cs="宋体"/>
                <w:szCs w:val="21"/>
              </w:rPr>
            </w:pPr>
            <w:r>
              <w:rPr>
                <w:rFonts w:ascii="宋体" w:hAnsi="宋体" w:cs="宋体" w:hint="eastAsia"/>
                <w:szCs w:val="21"/>
              </w:rPr>
              <w:t>一些餐厅内禁止吸烟，请服从提示，尊重他人的权利。</w:t>
            </w:r>
          </w:p>
        </w:tc>
      </w:tr>
      <w:tr w:rsidR="0031708E">
        <w:trPr>
          <w:trHeight w:val="164"/>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住宿情况</w:t>
            </w:r>
          </w:p>
          <w:p w:rsidR="0031708E" w:rsidRDefault="0031708E">
            <w:pPr>
              <w:ind w:leftChars="-7" w:rightChars="-25" w:right="-53" w:hangingChars="7" w:hanging="15"/>
              <w:jc w:val="center"/>
              <w:rPr>
                <w:rFonts w:ascii="宋体" w:hAnsi="宋体" w:cs="宋体"/>
                <w:szCs w:val="21"/>
              </w:rPr>
            </w:pPr>
          </w:p>
        </w:tc>
        <w:tc>
          <w:tcPr>
            <w:tcW w:w="9150" w:type="dxa"/>
          </w:tcPr>
          <w:p w:rsidR="0031708E" w:rsidRDefault="00E63D9D">
            <w:pPr>
              <w:numPr>
                <w:ilvl w:val="0"/>
                <w:numId w:val="9"/>
              </w:numPr>
              <w:rPr>
                <w:rFonts w:ascii="宋体" w:hAnsi="宋体" w:cs="宋体"/>
                <w:szCs w:val="21"/>
              </w:rPr>
            </w:pPr>
            <w:r>
              <w:rPr>
                <w:rFonts w:ascii="宋体" w:hAnsi="宋体" w:cs="宋体" w:hint="eastAsia"/>
                <w:szCs w:val="21"/>
              </w:rPr>
              <w:t>国外比较注重环保，酒店通常不备牙刷、牙膏、拖鞋、电热水瓶等用，请自行携带；</w:t>
            </w:r>
          </w:p>
          <w:p w:rsidR="0031708E" w:rsidRDefault="00E63D9D">
            <w:pPr>
              <w:numPr>
                <w:ilvl w:val="0"/>
                <w:numId w:val="9"/>
              </w:numPr>
              <w:rPr>
                <w:rFonts w:ascii="宋体" w:hAnsi="宋体" w:cs="宋体"/>
                <w:szCs w:val="21"/>
              </w:rPr>
            </w:pPr>
            <w:r>
              <w:rPr>
                <w:rFonts w:ascii="宋体" w:hAnsi="宋体" w:cs="宋体" w:hint="eastAsia"/>
                <w:szCs w:val="21"/>
              </w:rPr>
              <w:t>到达饭店大厅内等待分配房号、钥匙时</w:t>
            </w:r>
            <w:r>
              <w:rPr>
                <w:rFonts w:ascii="宋体" w:hAnsi="宋体" w:cs="宋体" w:hint="eastAsia"/>
                <w:szCs w:val="21"/>
              </w:rPr>
              <w:t>,</w:t>
            </w:r>
            <w:r>
              <w:rPr>
                <w:rFonts w:ascii="宋体" w:hAnsi="宋体" w:cs="宋体" w:hint="eastAsia"/>
                <w:szCs w:val="21"/>
              </w:rPr>
              <w:t>请保持安静，房间以二人一间为原则</w:t>
            </w:r>
            <w:r>
              <w:rPr>
                <w:rFonts w:ascii="宋体" w:hAnsi="宋体" w:cs="宋体" w:hint="eastAsia"/>
                <w:szCs w:val="21"/>
              </w:rPr>
              <w:t>,</w:t>
            </w:r>
            <w:r>
              <w:rPr>
                <w:rFonts w:ascii="宋体" w:hAnsi="宋体" w:cs="宋体" w:hint="eastAsia"/>
                <w:szCs w:val="21"/>
              </w:rPr>
              <w:t>外出时务必交待清楚并将钥匙放置于柜台以便同房者使用；</w:t>
            </w:r>
          </w:p>
          <w:p w:rsidR="0031708E" w:rsidRDefault="00E63D9D">
            <w:pPr>
              <w:numPr>
                <w:ilvl w:val="0"/>
                <w:numId w:val="9"/>
              </w:numPr>
              <w:rPr>
                <w:rFonts w:ascii="宋体" w:hAnsi="宋体" w:cs="宋体"/>
                <w:szCs w:val="21"/>
              </w:rPr>
            </w:pPr>
            <w:r>
              <w:rPr>
                <w:rFonts w:ascii="宋体" w:hAnsi="宋体" w:cs="宋体" w:hint="eastAsia"/>
                <w:szCs w:val="21"/>
              </w:rPr>
              <w:t>南非酒店内有付费电视，房间内的食品、饮料均须付费；</w:t>
            </w:r>
          </w:p>
          <w:p w:rsidR="0031708E" w:rsidRDefault="00E63D9D">
            <w:pPr>
              <w:numPr>
                <w:ilvl w:val="0"/>
                <w:numId w:val="9"/>
              </w:numPr>
              <w:rPr>
                <w:rFonts w:ascii="宋体" w:hAnsi="宋体" w:cs="宋体"/>
                <w:szCs w:val="21"/>
              </w:rPr>
            </w:pPr>
            <w:r>
              <w:rPr>
                <w:rFonts w:ascii="宋体" w:hAnsi="宋体" w:cs="宋体" w:hint="eastAsia"/>
                <w:szCs w:val="21"/>
              </w:rPr>
              <w:t>酒店内电话昂贵，建议购买电话磁卡，您可在南非的机场商店和邮局买到面值为</w:t>
            </w:r>
            <w:r>
              <w:rPr>
                <w:rFonts w:ascii="宋体" w:hAnsi="宋体" w:cs="宋体" w:hint="eastAsia"/>
                <w:szCs w:val="21"/>
              </w:rPr>
              <w:t>10</w:t>
            </w:r>
            <w:r>
              <w:rPr>
                <w:rFonts w:ascii="宋体" w:hAnsi="宋体" w:cs="宋体" w:hint="eastAsia"/>
                <w:szCs w:val="21"/>
              </w:rPr>
              <w:t>，</w:t>
            </w:r>
            <w:r>
              <w:rPr>
                <w:rFonts w:ascii="宋体" w:hAnsi="宋体" w:cs="宋体" w:hint="eastAsia"/>
                <w:szCs w:val="21"/>
              </w:rPr>
              <w:t>20</w:t>
            </w:r>
            <w:r>
              <w:rPr>
                <w:rFonts w:ascii="宋体" w:hAnsi="宋体" w:cs="宋体" w:hint="eastAsia"/>
                <w:szCs w:val="21"/>
              </w:rPr>
              <w:t>，</w:t>
            </w:r>
            <w:r>
              <w:rPr>
                <w:rFonts w:ascii="宋体" w:hAnsi="宋体" w:cs="宋体" w:hint="eastAsia"/>
                <w:szCs w:val="21"/>
              </w:rPr>
              <w:t>50</w:t>
            </w:r>
            <w:r>
              <w:rPr>
                <w:rFonts w:ascii="宋体" w:hAnsi="宋体" w:cs="宋体" w:hint="eastAsia"/>
                <w:szCs w:val="21"/>
              </w:rPr>
              <w:t>，</w:t>
            </w:r>
            <w:r>
              <w:rPr>
                <w:rFonts w:ascii="宋体" w:hAnsi="宋体" w:cs="宋体" w:hint="eastAsia"/>
                <w:szCs w:val="21"/>
              </w:rPr>
              <w:t>200</w:t>
            </w:r>
            <w:r>
              <w:rPr>
                <w:rFonts w:ascii="宋体" w:hAnsi="宋体" w:cs="宋体" w:hint="eastAsia"/>
                <w:szCs w:val="21"/>
              </w:rPr>
              <w:t>兰特的电话卡；</w:t>
            </w:r>
          </w:p>
          <w:p w:rsidR="0031708E" w:rsidRDefault="00E63D9D">
            <w:pPr>
              <w:numPr>
                <w:ilvl w:val="0"/>
                <w:numId w:val="9"/>
              </w:numPr>
              <w:rPr>
                <w:rFonts w:ascii="宋体" w:hAnsi="宋体" w:cs="宋体"/>
                <w:szCs w:val="21"/>
              </w:rPr>
            </w:pPr>
            <w:r>
              <w:rPr>
                <w:rFonts w:ascii="宋体" w:hAnsi="宋体" w:cs="宋体" w:hint="eastAsia"/>
                <w:szCs w:val="21"/>
              </w:rPr>
              <w:t>南非电压为</w:t>
            </w:r>
            <w:r>
              <w:rPr>
                <w:rFonts w:ascii="宋体" w:hAnsi="宋体" w:cs="宋体" w:hint="eastAsia"/>
                <w:szCs w:val="21"/>
              </w:rPr>
              <w:t>220/230V</w:t>
            </w:r>
            <w:r>
              <w:rPr>
                <w:rFonts w:ascii="宋体" w:hAnsi="宋体" w:cs="宋体" w:hint="eastAsia"/>
                <w:szCs w:val="21"/>
              </w:rPr>
              <w:t>，</w:t>
            </w:r>
            <w:r>
              <w:rPr>
                <w:rFonts w:ascii="宋体" w:hAnsi="宋体" w:cs="宋体" w:hint="eastAsia"/>
                <w:szCs w:val="21"/>
              </w:rPr>
              <w:t>50</w:t>
            </w:r>
            <w:r>
              <w:rPr>
                <w:rFonts w:ascii="宋体" w:hAnsi="宋体" w:cs="宋体" w:hint="eastAsia"/>
                <w:szCs w:val="21"/>
              </w:rPr>
              <w:t>赫兹的交流电，需要自行携带转换插头；</w:t>
            </w:r>
          </w:p>
          <w:p w:rsidR="0031708E" w:rsidRDefault="00E63D9D">
            <w:pPr>
              <w:numPr>
                <w:ilvl w:val="0"/>
                <w:numId w:val="9"/>
              </w:numPr>
              <w:rPr>
                <w:rFonts w:ascii="宋体" w:hAnsi="宋体" w:cs="宋体"/>
                <w:szCs w:val="21"/>
              </w:rPr>
            </w:pPr>
            <w:r>
              <w:rPr>
                <w:rFonts w:ascii="宋体" w:hAnsi="宋体" w:cs="宋体" w:hint="eastAsia"/>
                <w:szCs w:val="21"/>
              </w:rPr>
              <w:t>个人财务应私自妥善保管</w:t>
            </w:r>
            <w:r>
              <w:rPr>
                <w:rFonts w:ascii="宋体" w:hAnsi="宋体" w:cs="宋体" w:hint="eastAsia"/>
                <w:szCs w:val="21"/>
              </w:rPr>
              <w:t>,</w:t>
            </w:r>
            <w:r>
              <w:rPr>
                <w:rFonts w:ascii="宋体" w:hAnsi="宋体" w:cs="宋体" w:hint="eastAsia"/>
                <w:szCs w:val="21"/>
              </w:rPr>
              <w:t>贵重物品可放于房间内的保险箱内；</w:t>
            </w:r>
          </w:p>
          <w:p w:rsidR="0031708E" w:rsidRDefault="00E63D9D">
            <w:pPr>
              <w:numPr>
                <w:ilvl w:val="0"/>
                <w:numId w:val="9"/>
              </w:numPr>
              <w:rPr>
                <w:rFonts w:ascii="宋体" w:hAnsi="宋体" w:cs="宋体"/>
                <w:szCs w:val="21"/>
              </w:rPr>
            </w:pPr>
            <w:r>
              <w:rPr>
                <w:rFonts w:ascii="宋体" w:hAnsi="宋体" w:cs="宋体" w:hint="eastAsia"/>
                <w:szCs w:val="21"/>
              </w:rPr>
              <w:t>切勿在饭店内或房间外走</w:t>
            </w:r>
            <w:r>
              <w:rPr>
                <w:rFonts w:ascii="宋体" w:hAnsi="宋体" w:cs="宋体" w:hint="eastAsia"/>
                <w:szCs w:val="21"/>
              </w:rPr>
              <w:t>廊大声喧哗或衣冠不整走动（勿穿着睡衣走出房间；在酒店大厅内或其餐厅、酒吧内勿穿拖鞋）</w:t>
            </w:r>
          </w:p>
          <w:p w:rsidR="0031708E" w:rsidRDefault="00E63D9D">
            <w:pPr>
              <w:numPr>
                <w:ilvl w:val="0"/>
                <w:numId w:val="9"/>
              </w:numPr>
              <w:rPr>
                <w:rFonts w:ascii="宋体" w:hAnsi="宋体" w:cs="宋体"/>
                <w:szCs w:val="21"/>
              </w:rPr>
            </w:pPr>
            <w:r>
              <w:rPr>
                <w:rFonts w:ascii="宋体" w:hAnsi="宋体" w:cs="宋体" w:hint="eastAsia"/>
                <w:szCs w:val="21"/>
              </w:rPr>
              <w:t>南非水龙头里放出的冷水很干净，可以放心直接使用，但酒店内没有饮用的热水供应，习惯饮用开水的，请自备烧热水之电器用品；</w:t>
            </w:r>
          </w:p>
          <w:p w:rsidR="0031708E" w:rsidRDefault="00E63D9D">
            <w:pPr>
              <w:numPr>
                <w:ilvl w:val="0"/>
                <w:numId w:val="9"/>
              </w:numPr>
              <w:rPr>
                <w:rFonts w:ascii="宋体" w:hAnsi="宋体" w:cs="宋体"/>
                <w:szCs w:val="21"/>
              </w:rPr>
            </w:pPr>
            <w:r>
              <w:rPr>
                <w:rFonts w:ascii="宋体" w:hAnsi="宋体" w:cs="宋体" w:hint="eastAsia"/>
                <w:szCs w:val="21"/>
              </w:rPr>
              <w:t>尽量不要单独离开酒店，若需外出时，请通知领队，并结伴而行，带上酒店名片，以备迷路时使用。</w:t>
            </w:r>
          </w:p>
        </w:tc>
      </w:tr>
      <w:tr w:rsidR="0031708E">
        <w:trPr>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lastRenderedPageBreak/>
              <w:t>旅行途中</w:t>
            </w:r>
          </w:p>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注意事项</w:t>
            </w:r>
          </w:p>
        </w:tc>
        <w:tc>
          <w:tcPr>
            <w:tcW w:w="9150" w:type="dxa"/>
          </w:tcPr>
          <w:p w:rsidR="0031708E" w:rsidRDefault="00E63D9D">
            <w:pPr>
              <w:numPr>
                <w:ilvl w:val="0"/>
                <w:numId w:val="10"/>
              </w:numPr>
              <w:rPr>
                <w:rFonts w:ascii="宋体" w:hAnsi="宋体" w:cs="宋体"/>
                <w:szCs w:val="21"/>
              </w:rPr>
            </w:pPr>
            <w:r>
              <w:rPr>
                <w:rFonts w:ascii="宋体" w:hAnsi="宋体" w:cs="宋体" w:hint="eastAsia"/>
                <w:szCs w:val="21"/>
              </w:rPr>
              <w:t>在飞机内禁止使用移动电话，游戏机等；</w:t>
            </w:r>
          </w:p>
          <w:p w:rsidR="0031708E" w:rsidRDefault="00E63D9D">
            <w:pPr>
              <w:numPr>
                <w:ilvl w:val="0"/>
                <w:numId w:val="10"/>
              </w:numPr>
              <w:rPr>
                <w:rFonts w:ascii="宋体" w:hAnsi="宋体" w:cs="宋体"/>
                <w:szCs w:val="21"/>
              </w:rPr>
            </w:pPr>
            <w:r>
              <w:rPr>
                <w:rFonts w:ascii="宋体" w:hAnsi="宋体" w:cs="宋体" w:hint="eastAsia"/>
                <w:szCs w:val="21"/>
              </w:rPr>
              <w:t>在飞机上请对号入座，如需调整座位，请在飞机平稳起飞后与空中乘务人员联系调整。飞机起降、用餐时，座椅背需放直；</w:t>
            </w:r>
          </w:p>
          <w:p w:rsidR="0031708E" w:rsidRDefault="00E63D9D">
            <w:pPr>
              <w:numPr>
                <w:ilvl w:val="0"/>
                <w:numId w:val="10"/>
              </w:numPr>
              <w:rPr>
                <w:rFonts w:ascii="宋体" w:hAnsi="宋体" w:cs="宋体"/>
                <w:szCs w:val="21"/>
              </w:rPr>
            </w:pPr>
            <w:r>
              <w:rPr>
                <w:rFonts w:ascii="宋体" w:hAnsi="宋体" w:cs="宋体" w:hint="eastAsia"/>
                <w:szCs w:val="21"/>
              </w:rPr>
              <w:t>NO SMOKING</w:t>
            </w:r>
            <w:r>
              <w:rPr>
                <w:rFonts w:ascii="宋体" w:hAnsi="宋体" w:cs="宋体" w:hint="eastAsia"/>
                <w:szCs w:val="21"/>
              </w:rPr>
              <w:t>：禁止吸烟。</w:t>
            </w:r>
            <w:r>
              <w:rPr>
                <w:rFonts w:ascii="宋体" w:hAnsi="宋体" w:cs="宋体" w:hint="eastAsia"/>
                <w:szCs w:val="21"/>
              </w:rPr>
              <w:t xml:space="preserve">FASTEN </w:t>
            </w:r>
            <w:r>
              <w:rPr>
                <w:rFonts w:ascii="宋体" w:hAnsi="宋体" w:cs="宋体" w:hint="eastAsia"/>
                <w:szCs w:val="21"/>
              </w:rPr>
              <w:t xml:space="preserve">SEAT BELT </w:t>
            </w:r>
            <w:r>
              <w:rPr>
                <w:rFonts w:ascii="宋体" w:hAnsi="宋体" w:cs="宋体" w:hint="eastAsia"/>
                <w:szCs w:val="21"/>
              </w:rPr>
              <w:t>即</w:t>
            </w:r>
            <w:r>
              <w:rPr>
                <w:rFonts w:ascii="宋体" w:hAnsi="宋体" w:cs="宋体" w:hint="eastAsia"/>
                <w:szCs w:val="21"/>
              </w:rPr>
              <w:t>:</w:t>
            </w:r>
            <w:r>
              <w:rPr>
                <w:rFonts w:ascii="宋体" w:hAnsi="宋体" w:cs="宋体" w:hint="eastAsia"/>
                <w:szCs w:val="21"/>
              </w:rPr>
              <w:t>系好安全带</w:t>
            </w:r>
            <w:r>
              <w:rPr>
                <w:rFonts w:ascii="宋体" w:hAnsi="宋体" w:cs="宋体" w:hint="eastAsia"/>
                <w:szCs w:val="21"/>
              </w:rPr>
              <w:t>.</w:t>
            </w:r>
            <w:r>
              <w:rPr>
                <w:rFonts w:ascii="宋体" w:hAnsi="宋体" w:cs="宋体" w:hint="eastAsia"/>
                <w:szCs w:val="21"/>
              </w:rPr>
              <w:t>非必要时勿起来走动</w:t>
            </w:r>
            <w:r>
              <w:rPr>
                <w:rFonts w:ascii="宋体" w:hAnsi="宋体" w:cs="宋体" w:hint="eastAsia"/>
                <w:szCs w:val="21"/>
              </w:rPr>
              <w:t>,</w:t>
            </w:r>
            <w:r>
              <w:rPr>
                <w:rFonts w:ascii="宋体" w:hAnsi="宋体" w:cs="宋体" w:hint="eastAsia"/>
                <w:szCs w:val="21"/>
              </w:rPr>
              <w:t>为了安全务必遵守；</w:t>
            </w:r>
          </w:p>
          <w:p w:rsidR="0031708E" w:rsidRDefault="00E63D9D">
            <w:pPr>
              <w:numPr>
                <w:ilvl w:val="0"/>
                <w:numId w:val="10"/>
              </w:numPr>
              <w:rPr>
                <w:rFonts w:ascii="宋体" w:hAnsi="宋体" w:cs="宋体"/>
                <w:szCs w:val="21"/>
              </w:rPr>
            </w:pPr>
            <w:r>
              <w:rPr>
                <w:rFonts w:ascii="宋体" w:hAnsi="宋体" w:cs="宋体" w:hint="eastAsia"/>
                <w:szCs w:val="21"/>
              </w:rPr>
              <w:t>在行驶的旅游巴士内请勿来回走动，以免临时刹车造成人员受伤；</w:t>
            </w:r>
          </w:p>
          <w:p w:rsidR="0031708E" w:rsidRDefault="00E63D9D">
            <w:pPr>
              <w:numPr>
                <w:ilvl w:val="0"/>
                <w:numId w:val="10"/>
              </w:numPr>
              <w:rPr>
                <w:rFonts w:ascii="宋体" w:hAnsi="宋体" w:cs="宋体"/>
                <w:szCs w:val="21"/>
              </w:rPr>
            </w:pPr>
            <w:r>
              <w:rPr>
                <w:rFonts w:ascii="宋体" w:hAnsi="宋体" w:cs="宋体" w:hint="eastAsia"/>
                <w:szCs w:val="21"/>
              </w:rPr>
              <w:t>南非的交通规则是靠左侧行驶。</w:t>
            </w:r>
          </w:p>
        </w:tc>
      </w:tr>
      <w:tr w:rsidR="0031708E">
        <w:trPr>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景点游览</w:t>
            </w:r>
          </w:p>
        </w:tc>
        <w:tc>
          <w:tcPr>
            <w:tcW w:w="9150" w:type="dxa"/>
          </w:tcPr>
          <w:p w:rsidR="0031708E" w:rsidRDefault="00E63D9D">
            <w:pPr>
              <w:ind w:left="420" w:hangingChars="200" w:hanging="420"/>
              <w:rPr>
                <w:rFonts w:ascii="宋体" w:hAnsi="宋体" w:cs="宋体"/>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szCs w:val="21"/>
              </w:rPr>
              <w:t>请牢记出发时间和行程中集合时间、地点，团队游览请务必准时，行程中若遇特殊情况而需要调整，以导游通知为准；</w:t>
            </w:r>
          </w:p>
          <w:p w:rsidR="0031708E" w:rsidRDefault="00E63D9D">
            <w:pPr>
              <w:ind w:left="420" w:hangingChars="200" w:hanging="42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搭乘游览车时，请注意游览车的公司名称、颜色、车号，以免停车后找不到所乘游览车。请保持车内整洁，约定上车</w:t>
            </w:r>
            <w:r>
              <w:rPr>
                <w:rFonts w:ascii="宋体" w:eastAsia="Times New Roman" w:hAnsi="宋体" w:cs="宋体" w:hint="eastAsia"/>
                <w:szCs w:val="21"/>
              </w:rPr>
              <w:t>的</w:t>
            </w:r>
            <w:r>
              <w:rPr>
                <w:rFonts w:ascii="宋体" w:hAnsi="宋体" w:cs="宋体" w:hint="eastAsia"/>
                <w:szCs w:val="21"/>
              </w:rPr>
              <w:t>时间，请务必准时，以免影响行程；</w:t>
            </w:r>
          </w:p>
          <w:p w:rsidR="0031708E" w:rsidRDefault="00E63D9D">
            <w:pPr>
              <w:ind w:left="420" w:hangingChars="200" w:hanging="42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旅行途中，个人财务自行妥善保管，贵重物品随身携带</w:t>
            </w:r>
            <w:r>
              <w:rPr>
                <w:rFonts w:ascii="宋体" w:hAnsi="宋体" w:cs="宋体" w:hint="eastAsia"/>
                <w:szCs w:val="21"/>
              </w:rPr>
              <w:t>;</w:t>
            </w:r>
            <w:r>
              <w:rPr>
                <w:rFonts w:ascii="宋体" w:hAnsi="宋体" w:cs="宋体" w:hint="eastAsia"/>
                <w:szCs w:val="21"/>
              </w:rPr>
              <w:t>游览完后在餐厅用餐时需意随身携带包及物品</w:t>
            </w:r>
            <w:r>
              <w:rPr>
                <w:rFonts w:ascii="宋体" w:hAnsi="宋体" w:cs="宋体" w:hint="eastAsia"/>
                <w:szCs w:val="21"/>
              </w:rPr>
              <w:t xml:space="preserve">; </w:t>
            </w:r>
            <w:r>
              <w:rPr>
                <w:rFonts w:ascii="宋体" w:hAnsi="宋体" w:cs="宋体" w:hint="eastAsia"/>
                <w:szCs w:val="21"/>
              </w:rPr>
              <w:t>游览下车后</w:t>
            </w:r>
            <w:r>
              <w:rPr>
                <w:rFonts w:ascii="宋体" w:hAnsi="宋体" w:cs="宋体" w:hint="eastAsia"/>
                <w:szCs w:val="21"/>
              </w:rPr>
              <w:t>,</w:t>
            </w:r>
            <w:r>
              <w:rPr>
                <w:rFonts w:ascii="宋体" w:hAnsi="宋体" w:cs="宋体" w:hint="eastAsia"/>
                <w:szCs w:val="21"/>
              </w:rPr>
              <w:t>贵重行李不能放在车上</w:t>
            </w:r>
            <w:r>
              <w:rPr>
                <w:rFonts w:ascii="宋体" w:hAnsi="宋体" w:cs="宋体" w:hint="eastAsia"/>
                <w:szCs w:val="21"/>
              </w:rPr>
              <w:t>,</w:t>
            </w:r>
            <w:r>
              <w:rPr>
                <w:rFonts w:ascii="宋体" w:hAnsi="宋体" w:cs="宋体" w:hint="eastAsia"/>
                <w:szCs w:val="21"/>
              </w:rPr>
              <w:t>应随身携带；</w:t>
            </w:r>
          </w:p>
          <w:p w:rsidR="0031708E" w:rsidRDefault="00E63D9D">
            <w:pPr>
              <w:rPr>
                <w:rFonts w:ascii="宋体" w:hAnsi="宋体" w:cs="宋体"/>
                <w:szCs w:val="21"/>
              </w:rPr>
            </w:pPr>
            <w:r>
              <w:rPr>
                <w:rFonts w:ascii="宋体" w:hAnsi="宋体" w:cs="宋体" w:hint="eastAsia"/>
                <w:szCs w:val="21"/>
              </w:rPr>
              <w:t xml:space="preserve">4.  </w:t>
            </w:r>
            <w:r>
              <w:rPr>
                <w:rFonts w:ascii="宋体" w:hAnsi="宋体" w:cs="宋体" w:hint="eastAsia"/>
                <w:szCs w:val="21"/>
              </w:rPr>
              <w:t>不要和一些当地人去不安全的地方，如果坚持，需写下保证书，离队后果自负</w:t>
            </w:r>
            <w:r>
              <w:rPr>
                <w:rFonts w:ascii="宋体" w:hAnsi="宋体" w:cs="宋体" w:hint="eastAsia"/>
                <w:szCs w:val="21"/>
              </w:rPr>
              <w:t>.</w:t>
            </w:r>
          </w:p>
          <w:p w:rsidR="0031708E" w:rsidRDefault="00E63D9D">
            <w:pPr>
              <w:rPr>
                <w:rFonts w:ascii="宋体" w:hAnsi="宋体" w:cs="宋体"/>
                <w:szCs w:val="21"/>
              </w:rPr>
            </w:pPr>
            <w:r>
              <w:rPr>
                <w:rFonts w:ascii="宋体" w:hAnsi="宋体" w:cs="宋体" w:hint="eastAsia"/>
                <w:szCs w:val="21"/>
              </w:rPr>
              <w:t xml:space="preserve">5.  </w:t>
            </w:r>
            <w:r>
              <w:rPr>
                <w:rFonts w:ascii="宋体" w:hAnsi="宋体" w:cs="宋体" w:hint="eastAsia"/>
                <w:szCs w:val="21"/>
              </w:rPr>
              <w:t>前往野生动物园游玩</w:t>
            </w:r>
            <w:r>
              <w:rPr>
                <w:rFonts w:ascii="宋体" w:hAnsi="宋体" w:cs="宋体" w:hint="eastAsia"/>
                <w:szCs w:val="21"/>
              </w:rPr>
              <w:t>,</w:t>
            </w:r>
            <w:r>
              <w:rPr>
                <w:rFonts w:ascii="宋体" w:hAnsi="宋体" w:cs="宋体" w:hint="eastAsia"/>
                <w:szCs w:val="21"/>
              </w:rPr>
              <w:t>应遵守园内的规定</w:t>
            </w:r>
            <w:r>
              <w:rPr>
                <w:rFonts w:ascii="宋体" w:hAnsi="宋体" w:cs="宋体" w:hint="eastAsia"/>
                <w:szCs w:val="21"/>
              </w:rPr>
              <w:t>,</w:t>
            </w:r>
            <w:r>
              <w:rPr>
                <w:rFonts w:ascii="宋体" w:hAnsi="宋体" w:cs="宋体" w:hint="eastAsia"/>
                <w:szCs w:val="21"/>
              </w:rPr>
              <w:t>尤其注意不要擅自下车</w:t>
            </w:r>
            <w:r>
              <w:rPr>
                <w:rFonts w:ascii="宋体" w:hAnsi="宋体" w:cs="宋体" w:hint="eastAsia"/>
                <w:szCs w:val="21"/>
              </w:rPr>
              <w:t>,</w:t>
            </w:r>
            <w:r>
              <w:rPr>
                <w:rFonts w:ascii="宋体" w:hAnsi="宋体" w:cs="宋体" w:hint="eastAsia"/>
                <w:szCs w:val="21"/>
              </w:rPr>
              <w:t>喂食动物</w:t>
            </w:r>
            <w:r>
              <w:rPr>
                <w:rFonts w:ascii="宋体" w:hAnsi="宋体" w:cs="宋体" w:hint="eastAsia"/>
                <w:szCs w:val="21"/>
              </w:rPr>
              <w:t>.</w:t>
            </w:r>
          </w:p>
        </w:tc>
      </w:tr>
      <w:tr w:rsidR="0031708E">
        <w:trPr>
          <w:trHeight w:val="1185"/>
          <w:jc w:val="center"/>
        </w:trPr>
        <w:tc>
          <w:tcPr>
            <w:tcW w:w="1368" w:type="dxa"/>
            <w:vAlign w:val="center"/>
          </w:tcPr>
          <w:p w:rsidR="0031708E" w:rsidRDefault="00E63D9D">
            <w:pPr>
              <w:ind w:leftChars="-7" w:rightChars="-25" w:right="-53" w:hangingChars="7" w:hanging="15"/>
              <w:jc w:val="center"/>
              <w:rPr>
                <w:rFonts w:ascii="宋体" w:hAnsi="宋体" w:cs="宋体"/>
                <w:b/>
                <w:szCs w:val="21"/>
              </w:rPr>
            </w:pPr>
            <w:r>
              <w:rPr>
                <w:rFonts w:ascii="宋体" w:hAnsi="宋体" w:cs="宋体" w:hint="eastAsia"/>
                <w:b/>
                <w:szCs w:val="21"/>
              </w:rPr>
              <w:t>消费方面</w:t>
            </w:r>
          </w:p>
        </w:tc>
        <w:tc>
          <w:tcPr>
            <w:tcW w:w="9150" w:type="dxa"/>
          </w:tcPr>
          <w:p w:rsidR="0031708E" w:rsidRDefault="00E63D9D">
            <w:pPr>
              <w:ind w:left="420" w:hangingChars="200" w:hanging="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南非最有名的当然是钻石，价格比中国便宜，尤其是</w:t>
            </w:r>
            <w:r>
              <w:rPr>
                <w:rFonts w:ascii="宋体" w:hAnsi="宋体" w:cs="宋体" w:hint="eastAsia"/>
                <w:bCs/>
                <w:szCs w:val="21"/>
              </w:rPr>
              <w:t>0.4</w:t>
            </w:r>
            <w:r>
              <w:rPr>
                <w:rFonts w:ascii="宋体" w:hAnsi="宋体" w:cs="宋体" w:hint="eastAsia"/>
                <w:bCs/>
                <w:szCs w:val="21"/>
              </w:rPr>
              <w:t>克拉以上的</w:t>
            </w:r>
            <w:r>
              <w:rPr>
                <w:rFonts w:ascii="宋体" w:hAnsi="宋体" w:cs="宋体" w:hint="eastAsia"/>
                <w:bCs/>
                <w:szCs w:val="21"/>
              </w:rPr>
              <w:t>,</w:t>
            </w:r>
            <w:r>
              <w:rPr>
                <w:rFonts w:ascii="宋体" w:hAnsi="宋体" w:cs="宋体" w:hint="eastAsia"/>
                <w:bCs/>
                <w:szCs w:val="21"/>
              </w:rPr>
              <w:t>相对差价较大</w:t>
            </w:r>
            <w:r>
              <w:rPr>
                <w:rFonts w:ascii="宋体" w:hAnsi="宋体" w:cs="宋体" w:hint="eastAsia"/>
                <w:bCs/>
                <w:szCs w:val="21"/>
              </w:rPr>
              <w:t>,</w:t>
            </w:r>
            <w:r>
              <w:rPr>
                <w:rFonts w:ascii="宋体" w:hAnsi="宋体" w:cs="宋体" w:hint="eastAsia"/>
                <w:bCs/>
                <w:szCs w:val="21"/>
              </w:rPr>
              <w:t>另外南非宝石也闻名于世</w:t>
            </w:r>
            <w:r>
              <w:rPr>
                <w:rFonts w:ascii="宋体" w:hAnsi="宋体" w:cs="宋体" w:hint="eastAsia"/>
                <w:bCs/>
                <w:szCs w:val="21"/>
              </w:rPr>
              <w:t>,</w:t>
            </w:r>
            <w:r>
              <w:rPr>
                <w:rFonts w:ascii="宋体" w:hAnsi="宋体" w:cs="宋体" w:hint="eastAsia"/>
                <w:bCs/>
                <w:szCs w:val="21"/>
              </w:rPr>
              <w:t>如虎眼石</w:t>
            </w:r>
            <w:r>
              <w:rPr>
                <w:rFonts w:ascii="宋体" w:hAnsi="宋体" w:cs="宋体" w:hint="eastAsia"/>
                <w:bCs/>
                <w:szCs w:val="21"/>
              </w:rPr>
              <w:t>,</w:t>
            </w:r>
            <w:r>
              <w:rPr>
                <w:rFonts w:ascii="宋体" w:hAnsi="宋体" w:cs="宋体" w:hint="eastAsia"/>
                <w:bCs/>
                <w:szCs w:val="21"/>
              </w:rPr>
              <w:t>玛瑙</w:t>
            </w:r>
            <w:r>
              <w:rPr>
                <w:rFonts w:ascii="宋体" w:hAnsi="宋体" w:cs="宋体" w:hint="eastAsia"/>
                <w:bCs/>
                <w:szCs w:val="21"/>
              </w:rPr>
              <w:t>,</w:t>
            </w:r>
            <w:r>
              <w:rPr>
                <w:rFonts w:ascii="宋体" w:hAnsi="宋体" w:cs="宋体" w:hint="eastAsia"/>
                <w:bCs/>
                <w:szCs w:val="21"/>
              </w:rPr>
              <w:t>水晶等等</w:t>
            </w:r>
            <w:r>
              <w:rPr>
                <w:rFonts w:ascii="宋体" w:hAnsi="宋体" w:cs="宋体" w:hint="eastAsia"/>
                <w:bCs/>
                <w:szCs w:val="21"/>
              </w:rPr>
              <w:t>,</w:t>
            </w:r>
            <w:r>
              <w:rPr>
                <w:rFonts w:ascii="宋体" w:hAnsi="宋体" w:cs="宋体" w:hint="eastAsia"/>
                <w:bCs/>
                <w:szCs w:val="21"/>
              </w:rPr>
              <w:t>是价廉物美的最佳纪念品和礼品；</w:t>
            </w:r>
          </w:p>
          <w:p w:rsidR="0031708E" w:rsidRDefault="00E63D9D">
            <w:pPr>
              <w:ind w:left="420" w:hangingChars="200" w:hanging="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黑人的手工艺品非常有特色</w:t>
            </w:r>
            <w:r>
              <w:rPr>
                <w:rFonts w:ascii="宋体" w:hAnsi="宋体" w:cs="宋体" w:hint="eastAsia"/>
                <w:bCs/>
                <w:szCs w:val="21"/>
              </w:rPr>
              <w:t>,</w:t>
            </w:r>
            <w:r>
              <w:rPr>
                <w:rFonts w:ascii="宋体" w:hAnsi="宋体" w:cs="宋体" w:hint="eastAsia"/>
                <w:bCs/>
                <w:szCs w:val="21"/>
              </w:rPr>
              <w:t>如各种彩绘鸵鸟蛋</w:t>
            </w:r>
            <w:r>
              <w:rPr>
                <w:rFonts w:ascii="宋体" w:hAnsi="宋体" w:cs="宋体" w:hint="eastAsia"/>
                <w:bCs/>
                <w:szCs w:val="21"/>
              </w:rPr>
              <w:t>,</w:t>
            </w:r>
            <w:r>
              <w:rPr>
                <w:rFonts w:ascii="宋体" w:hAnsi="宋体" w:cs="宋体" w:hint="eastAsia"/>
                <w:bCs/>
                <w:szCs w:val="21"/>
              </w:rPr>
              <w:t>石雕</w:t>
            </w:r>
            <w:r>
              <w:rPr>
                <w:rFonts w:ascii="宋体" w:hAnsi="宋体" w:cs="宋体" w:hint="eastAsia"/>
                <w:bCs/>
                <w:szCs w:val="21"/>
              </w:rPr>
              <w:t>,</w:t>
            </w:r>
            <w:r>
              <w:rPr>
                <w:rFonts w:ascii="宋体" w:hAnsi="宋体" w:cs="宋体" w:hint="eastAsia"/>
                <w:bCs/>
                <w:szCs w:val="21"/>
              </w:rPr>
              <w:t>木雕</w:t>
            </w:r>
            <w:r>
              <w:rPr>
                <w:rFonts w:ascii="宋体" w:hAnsi="宋体" w:cs="宋体" w:hint="eastAsia"/>
                <w:bCs/>
                <w:szCs w:val="21"/>
              </w:rPr>
              <w:t>,</w:t>
            </w:r>
            <w:r>
              <w:rPr>
                <w:rFonts w:ascii="宋体" w:hAnsi="宋体" w:cs="宋体" w:hint="eastAsia"/>
                <w:bCs/>
                <w:szCs w:val="21"/>
              </w:rPr>
              <w:t>面具</w:t>
            </w:r>
            <w:r>
              <w:rPr>
                <w:rFonts w:ascii="宋体" w:hAnsi="宋体" w:cs="宋体" w:hint="eastAsia"/>
                <w:bCs/>
                <w:szCs w:val="21"/>
              </w:rPr>
              <w:t>,</w:t>
            </w:r>
            <w:r>
              <w:rPr>
                <w:rFonts w:ascii="宋体" w:hAnsi="宋体" w:cs="宋体" w:hint="eastAsia"/>
                <w:bCs/>
                <w:szCs w:val="21"/>
              </w:rPr>
              <w:t>祖鲁盾牌</w:t>
            </w:r>
            <w:r>
              <w:rPr>
                <w:rFonts w:ascii="宋体" w:hAnsi="宋体" w:cs="宋体" w:hint="eastAsia"/>
                <w:bCs/>
                <w:szCs w:val="21"/>
              </w:rPr>
              <w:t>,</w:t>
            </w:r>
            <w:r>
              <w:rPr>
                <w:rFonts w:ascii="宋体" w:hAnsi="宋体" w:cs="宋体" w:hint="eastAsia"/>
                <w:bCs/>
                <w:szCs w:val="21"/>
              </w:rPr>
              <w:t>黑人乐器</w:t>
            </w:r>
            <w:r>
              <w:rPr>
                <w:rFonts w:ascii="宋体" w:hAnsi="宋体" w:cs="宋体" w:hint="eastAsia"/>
                <w:bCs/>
                <w:szCs w:val="21"/>
              </w:rPr>
              <w:t>.</w:t>
            </w:r>
          </w:p>
          <w:p w:rsidR="0031708E" w:rsidRDefault="00E63D9D">
            <w:pPr>
              <w:ind w:left="420" w:hangingChars="200" w:hanging="420"/>
              <w:rPr>
                <w:rFonts w:ascii="宋体" w:hAnsi="宋体" w:cs="宋体"/>
                <w:bCs/>
                <w:szCs w:val="21"/>
              </w:rPr>
            </w:pPr>
            <w:r>
              <w:rPr>
                <w:rFonts w:ascii="宋体" w:hAnsi="宋体" w:cs="宋体" w:hint="eastAsia"/>
                <w:bCs/>
                <w:szCs w:val="21"/>
              </w:rPr>
              <w:t xml:space="preserve">3.  </w:t>
            </w:r>
            <w:r>
              <w:rPr>
                <w:rFonts w:ascii="宋体" w:hAnsi="宋体" w:cs="宋体" w:hint="eastAsia"/>
                <w:bCs/>
                <w:szCs w:val="21"/>
              </w:rPr>
              <w:t>象牙是一种违禁物品</w:t>
            </w:r>
            <w:r>
              <w:rPr>
                <w:rFonts w:ascii="宋体" w:hAnsi="宋体" w:cs="宋体" w:hint="eastAsia"/>
                <w:bCs/>
                <w:szCs w:val="21"/>
              </w:rPr>
              <w:t>,</w:t>
            </w:r>
            <w:r>
              <w:rPr>
                <w:rFonts w:ascii="宋体" w:hAnsi="宋体" w:cs="宋体" w:hint="eastAsia"/>
                <w:bCs/>
                <w:szCs w:val="21"/>
              </w:rPr>
              <w:t>建议不要购买和携带</w:t>
            </w:r>
            <w:r>
              <w:rPr>
                <w:rFonts w:ascii="宋体" w:hAnsi="宋体" w:cs="宋体" w:hint="eastAsia"/>
                <w:bCs/>
                <w:szCs w:val="21"/>
              </w:rPr>
              <w:t>!</w:t>
            </w:r>
            <w:r>
              <w:rPr>
                <w:rFonts w:ascii="宋体" w:hAnsi="宋体" w:cs="宋体" w:hint="eastAsia"/>
                <w:bCs/>
                <w:szCs w:val="21"/>
              </w:rPr>
              <w:t>否则一切后果自负</w:t>
            </w:r>
            <w:r>
              <w:rPr>
                <w:rFonts w:ascii="宋体" w:hAnsi="宋体" w:cs="宋体" w:hint="eastAsia"/>
                <w:bCs/>
                <w:szCs w:val="21"/>
              </w:rPr>
              <w:t>!</w:t>
            </w:r>
          </w:p>
          <w:p w:rsidR="0031708E" w:rsidRDefault="00E63D9D">
            <w:pPr>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南非街道商业营业时间</w:t>
            </w:r>
            <w:r>
              <w:rPr>
                <w:rFonts w:ascii="宋体" w:hAnsi="宋体" w:cs="宋体" w:hint="eastAsia"/>
                <w:bCs/>
                <w:szCs w:val="21"/>
              </w:rPr>
              <w:t>:</w:t>
            </w:r>
            <w:r>
              <w:rPr>
                <w:rFonts w:ascii="宋体" w:hAnsi="宋体" w:cs="宋体" w:hint="eastAsia"/>
                <w:bCs/>
                <w:szCs w:val="21"/>
              </w:rPr>
              <w:t>星期一至星期五</w:t>
            </w:r>
            <w:r>
              <w:rPr>
                <w:rFonts w:ascii="宋体" w:hAnsi="宋体" w:cs="宋体" w:hint="eastAsia"/>
                <w:bCs/>
                <w:szCs w:val="21"/>
              </w:rPr>
              <w:t>:0800-1700,</w:t>
            </w:r>
            <w:r>
              <w:rPr>
                <w:rFonts w:ascii="宋体" w:hAnsi="宋体" w:cs="宋体" w:hint="eastAsia"/>
                <w:bCs/>
                <w:szCs w:val="21"/>
              </w:rPr>
              <w:t>星期六、日</w:t>
            </w:r>
            <w:r>
              <w:rPr>
                <w:rFonts w:ascii="宋体" w:hAnsi="宋体" w:cs="宋体" w:hint="eastAsia"/>
                <w:bCs/>
                <w:szCs w:val="21"/>
              </w:rPr>
              <w:t>:080-1300</w:t>
            </w:r>
          </w:p>
          <w:p w:rsidR="0031708E" w:rsidRDefault="00E63D9D">
            <w:pPr>
              <w:rPr>
                <w:rFonts w:ascii="宋体" w:hAnsi="宋体" w:cs="宋体"/>
                <w:szCs w:val="21"/>
              </w:rPr>
            </w:pPr>
            <w:r>
              <w:rPr>
                <w:rFonts w:ascii="宋体" w:hAnsi="宋体" w:cs="宋体" w:hint="eastAsia"/>
                <w:bCs/>
                <w:szCs w:val="21"/>
              </w:rPr>
              <w:t>4</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szCs w:val="21"/>
              </w:rPr>
              <w:t>汇率参考：</w:t>
            </w:r>
            <w:r>
              <w:rPr>
                <w:rFonts w:ascii="宋体" w:hAnsi="宋体" w:cs="宋体" w:hint="eastAsia"/>
                <w:szCs w:val="21"/>
              </w:rPr>
              <w:t xml:space="preserve"> 1</w:t>
            </w:r>
            <w:r>
              <w:rPr>
                <w:rFonts w:ascii="宋体" w:hAnsi="宋体" w:cs="宋体" w:hint="eastAsia"/>
                <w:szCs w:val="21"/>
              </w:rPr>
              <w:t>美元</w:t>
            </w:r>
            <w:r>
              <w:rPr>
                <w:rFonts w:ascii="宋体" w:hAnsi="宋体" w:cs="宋体" w:hint="eastAsia"/>
                <w:szCs w:val="21"/>
              </w:rPr>
              <w:t>=</w:t>
            </w:r>
            <w:r>
              <w:rPr>
                <w:rFonts w:ascii="宋体" w:eastAsia="Times New Roman" w:hAnsi="宋体" w:cs="宋体" w:hint="eastAsia"/>
                <w:szCs w:val="21"/>
              </w:rPr>
              <w:t>11兰</w:t>
            </w:r>
            <w:r>
              <w:rPr>
                <w:rFonts w:ascii="宋体" w:hAnsi="宋体" w:cs="宋体" w:hint="eastAsia"/>
                <w:szCs w:val="21"/>
              </w:rPr>
              <w:t>特；</w:t>
            </w:r>
            <w:r>
              <w:rPr>
                <w:rFonts w:ascii="宋体" w:hAnsi="宋体" w:cs="宋体" w:hint="eastAsia"/>
                <w:szCs w:val="21"/>
              </w:rPr>
              <w:t>1</w:t>
            </w:r>
            <w:r>
              <w:rPr>
                <w:rFonts w:ascii="宋体" w:eastAsia="Times New Roman" w:hAnsi="宋体" w:cs="宋体" w:hint="eastAsia"/>
                <w:szCs w:val="21"/>
              </w:rPr>
              <w:t>元</w:t>
            </w:r>
            <w:r>
              <w:rPr>
                <w:rFonts w:ascii="宋体" w:hAnsi="宋体" w:cs="宋体" w:hint="eastAsia"/>
                <w:szCs w:val="21"/>
              </w:rPr>
              <w:t>=1</w:t>
            </w:r>
            <w:r>
              <w:rPr>
                <w:rFonts w:ascii="宋体" w:eastAsia="Times New Roman" w:hAnsi="宋体" w:cs="宋体" w:hint="eastAsia"/>
                <w:szCs w:val="21"/>
              </w:rPr>
              <w:t>.8</w:t>
            </w:r>
            <w:r>
              <w:rPr>
                <w:rFonts w:ascii="宋体" w:hAnsi="宋体" w:cs="宋体" w:hint="eastAsia"/>
                <w:szCs w:val="21"/>
              </w:rPr>
              <w:t>元</w:t>
            </w:r>
            <w:r>
              <w:rPr>
                <w:rFonts w:ascii="宋体" w:eastAsia="Times New Roman" w:hAnsi="宋体" w:cs="宋体" w:hint="eastAsia"/>
                <w:szCs w:val="21"/>
              </w:rPr>
              <w:t>兰特</w:t>
            </w:r>
          </w:p>
        </w:tc>
      </w:tr>
      <w:tr w:rsidR="0031708E">
        <w:trPr>
          <w:trHeight w:val="4740"/>
          <w:jc w:val="center"/>
        </w:trPr>
        <w:tc>
          <w:tcPr>
            <w:tcW w:w="1368" w:type="dxa"/>
            <w:vAlign w:val="center"/>
          </w:tcPr>
          <w:p w:rsidR="0031708E" w:rsidRDefault="00E63D9D">
            <w:pPr>
              <w:ind w:rightChars="-25" w:right="-53" w:firstLineChars="49" w:firstLine="103"/>
              <w:rPr>
                <w:rFonts w:ascii="宋体" w:hAnsi="宋体" w:cs="宋体"/>
                <w:b/>
                <w:szCs w:val="21"/>
              </w:rPr>
            </w:pPr>
            <w:r>
              <w:rPr>
                <w:rFonts w:ascii="宋体" w:hAnsi="宋体" w:cs="宋体" w:hint="eastAsia"/>
                <w:b/>
                <w:szCs w:val="21"/>
              </w:rPr>
              <w:t>退税须知</w:t>
            </w:r>
          </w:p>
        </w:tc>
        <w:tc>
          <w:tcPr>
            <w:tcW w:w="9150" w:type="dxa"/>
          </w:tcPr>
          <w:p w:rsidR="0031708E" w:rsidRDefault="00E63D9D">
            <w:pPr>
              <w:ind w:left="420" w:hangingChars="200" w:hanging="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在南非购物要支付</w:t>
            </w:r>
            <w:r>
              <w:rPr>
                <w:rFonts w:ascii="宋体" w:hAnsi="宋体" w:cs="宋体" w:hint="eastAsia"/>
                <w:bCs/>
                <w:szCs w:val="21"/>
              </w:rPr>
              <w:t>14%</w:t>
            </w:r>
            <w:r>
              <w:rPr>
                <w:rFonts w:ascii="宋体" w:hAnsi="宋体" w:cs="宋体" w:hint="eastAsia"/>
                <w:bCs/>
                <w:szCs w:val="21"/>
              </w:rPr>
              <w:t>的消费税</w:t>
            </w:r>
            <w:r>
              <w:rPr>
                <w:rFonts w:ascii="宋体" w:hAnsi="宋体" w:cs="宋体" w:hint="eastAsia"/>
                <w:bCs/>
                <w:szCs w:val="21"/>
              </w:rPr>
              <w:t>,</w:t>
            </w:r>
            <w:r>
              <w:rPr>
                <w:rFonts w:ascii="宋体" w:hAnsi="宋体" w:cs="宋体" w:hint="eastAsia"/>
                <w:bCs/>
                <w:szCs w:val="21"/>
              </w:rPr>
              <w:t>税金已经含在标价内</w:t>
            </w:r>
            <w:r>
              <w:rPr>
                <w:rFonts w:ascii="宋体" w:hAnsi="宋体" w:cs="宋体" w:hint="eastAsia"/>
                <w:bCs/>
                <w:szCs w:val="21"/>
              </w:rPr>
              <w:t>,</w:t>
            </w:r>
            <w:r>
              <w:rPr>
                <w:rFonts w:ascii="宋体" w:hAnsi="宋体" w:cs="宋体" w:hint="eastAsia"/>
                <w:bCs/>
                <w:szCs w:val="21"/>
              </w:rPr>
              <w:t>但在发票上回单独列出</w:t>
            </w:r>
            <w:r>
              <w:rPr>
                <w:rFonts w:ascii="宋体" w:hAnsi="宋体" w:cs="宋体" w:hint="eastAsia"/>
                <w:bCs/>
                <w:szCs w:val="21"/>
              </w:rPr>
              <w:t>,</w:t>
            </w:r>
            <w:r>
              <w:rPr>
                <w:rFonts w:ascii="宋体" w:hAnsi="宋体" w:cs="宋体" w:hint="eastAsia"/>
                <w:bCs/>
                <w:szCs w:val="21"/>
              </w:rPr>
              <w:t>外国人在南非境内消费总金额超过</w:t>
            </w:r>
            <w:r>
              <w:rPr>
                <w:rFonts w:ascii="宋体" w:hAnsi="宋体" w:cs="宋体" w:hint="eastAsia"/>
                <w:bCs/>
                <w:szCs w:val="21"/>
              </w:rPr>
              <w:t>250</w:t>
            </w:r>
            <w:r>
              <w:rPr>
                <w:rFonts w:ascii="宋体" w:hAnsi="宋体" w:cs="宋体" w:hint="eastAsia"/>
                <w:bCs/>
                <w:szCs w:val="21"/>
              </w:rPr>
              <w:t>兰特</w:t>
            </w:r>
            <w:r>
              <w:rPr>
                <w:rFonts w:ascii="宋体" w:hAnsi="宋体" w:cs="宋体" w:hint="eastAsia"/>
                <w:bCs/>
                <w:szCs w:val="21"/>
              </w:rPr>
              <w:t>,</w:t>
            </w:r>
            <w:r>
              <w:rPr>
                <w:rFonts w:ascii="宋体" w:hAnsi="宋体" w:cs="宋体" w:hint="eastAsia"/>
                <w:bCs/>
                <w:szCs w:val="21"/>
              </w:rPr>
              <w:t>就可以在海关退回消费税</w:t>
            </w:r>
            <w:r>
              <w:rPr>
                <w:rFonts w:ascii="宋体" w:hAnsi="宋体" w:cs="宋体" w:hint="eastAsia"/>
                <w:bCs/>
                <w:szCs w:val="21"/>
              </w:rPr>
              <w:t>.</w:t>
            </w:r>
          </w:p>
          <w:p w:rsidR="0031708E" w:rsidRDefault="00E63D9D">
            <w:pPr>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退税费用</w:t>
            </w:r>
            <w:r>
              <w:rPr>
                <w:rFonts w:ascii="宋体" w:hAnsi="宋体" w:cs="宋体" w:hint="eastAsia"/>
                <w:bCs/>
                <w:szCs w:val="21"/>
              </w:rPr>
              <w:t>:</w:t>
            </w:r>
            <w:r>
              <w:rPr>
                <w:rFonts w:ascii="宋体" w:hAnsi="宋体" w:cs="宋体" w:hint="eastAsia"/>
                <w:bCs/>
                <w:szCs w:val="21"/>
              </w:rPr>
              <w:t>在退税柜台和海关都要支付手续费</w:t>
            </w:r>
            <w:r>
              <w:rPr>
                <w:rFonts w:ascii="宋体" w:hAnsi="宋体" w:cs="宋体" w:hint="eastAsia"/>
                <w:bCs/>
                <w:szCs w:val="21"/>
              </w:rPr>
              <w:t>,</w:t>
            </w:r>
            <w:r>
              <w:rPr>
                <w:rFonts w:ascii="宋体" w:hAnsi="宋体" w:cs="宋体" w:hint="eastAsia"/>
                <w:bCs/>
                <w:szCs w:val="21"/>
              </w:rPr>
              <w:t>扣除手续费后退回的金额约为总价格的</w:t>
            </w:r>
            <w:r>
              <w:rPr>
                <w:rFonts w:ascii="宋体" w:hAnsi="宋体" w:cs="宋体" w:hint="eastAsia"/>
                <w:bCs/>
                <w:szCs w:val="21"/>
              </w:rPr>
              <w:t>10-12%.</w:t>
            </w:r>
          </w:p>
          <w:p w:rsidR="0031708E" w:rsidRDefault="00E63D9D">
            <w:pPr>
              <w:ind w:left="420" w:hangingChars="200" w:hanging="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退税流程</w:t>
            </w:r>
            <w:r>
              <w:rPr>
                <w:rFonts w:ascii="宋体" w:hAnsi="宋体" w:cs="宋体" w:hint="eastAsia"/>
                <w:bCs/>
                <w:szCs w:val="21"/>
              </w:rPr>
              <w:t>:</w:t>
            </w:r>
          </w:p>
          <w:p w:rsidR="0031708E" w:rsidRDefault="00E63D9D">
            <w:pPr>
              <w:ind w:leftChars="49" w:left="515" w:hangingChars="196" w:hanging="412"/>
              <w:rPr>
                <w:rFonts w:ascii="宋体" w:hAnsi="宋体" w:cs="宋体"/>
                <w:szCs w:val="21"/>
              </w:rPr>
            </w:pPr>
            <w:r>
              <w:rPr>
                <w:rStyle w:val="a6"/>
                <w:rFonts w:ascii="宋体" w:hAnsi="宋体" w:cs="宋体"/>
                <w:b w:val="0"/>
                <w:szCs w:val="21"/>
              </w:rPr>
              <w:t>（</w:t>
            </w:r>
            <w:r>
              <w:rPr>
                <w:rStyle w:val="a6"/>
                <w:rFonts w:ascii="宋体" w:hAnsi="宋体" w:cs="宋体"/>
                <w:b w:val="0"/>
                <w:szCs w:val="21"/>
              </w:rPr>
              <w:t>1</w:t>
            </w:r>
            <w:r>
              <w:rPr>
                <w:rStyle w:val="a6"/>
                <w:rFonts w:ascii="宋体" w:hAnsi="宋体" w:cs="宋体"/>
                <w:b w:val="0"/>
                <w:szCs w:val="21"/>
              </w:rPr>
              <w:t>）</w:t>
            </w:r>
            <w:r>
              <w:rPr>
                <w:rFonts w:ascii="宋体" w:hAnsi="宋体" w:cs="宋体" w:hint="eastAsia"/>
                <w:szCs w:val="21"/>
              </w:rPr>
              <w:t>购物时取得电脑打印的付款单，单据上的物价和税款是分别列出的。免税店的付款单没有“税额”这一项；</w:t>
            </w:r>
          </w:p>
          <w:p w:rsidR="0031708E" w:rsidRDefault="00E63D9D">
            <w:pPr>
              <w:ind w:leftChars="49" w:left="515" w:hangingChars="196" w:hanging="412"/>
              <w:rPr>
                <w:rFonts w:ascii="宋体" w:hAnsi="宋体" w:cs="宋体"/>
                <w:szCs w:val="21"/>
              </w:rPr>
            </w:pPr>
            <w:r>
              <w:rPr>
                <w:rStyle w:val="a6"/>
                <w:rFonts w:ascii="宋体" w:hAnsi="宋体" w:cs="宋体"/>
                <w:b w:val="0"/>
                <w:szCs w:val="21"/>
              </w:rPr>
              <w:t>（</w:t>
            </w:r>
            <w:r>
              <w:rPr>
                <w:rStyle w:val="a6"/>
                <w:rFonts w:ascii="宋体" w:hAnsi="宋体" w:cs="宋体"/>
                <w:b w:val="0"/>
                <w:szCs w:val="21"/>
              </w:rPr>
              <w:t>2</w:t>
            </w:r>
            <w:r>
              <w:rPr>
                <w:rStyle w:val="a6"/>
                <w:rFonts w:ascii="宋体" w:hAnsi="宋体" w:cs="宋体"/>
                <w:b w:val="0"/>
                <w:szCs w:val="21"/>
              </w:rPr>
              <w:t>）</w:t>
            </w:r>
            <w:r>
              <w:rPr>
                <w:rFonts w:ascii="宋体" w:hAnsi="宋体" w:cs="宋体" w:hint="eastAsia"/>
                <w:szCs w:val="21"/>
              </w:rPr>
              <w:t>所有付款单累计超过</w:t>
            </w:r>
            <w:r>
              <w:rPr>
                <w:rFonts w:ascii="宋体" w:hAnsi="宋体" w:cs="宋体" w:hint="eastAsia"/>
                <w:szCs w:val="21"/>
              </w:rPr>
              <w:t>250</w:t>
            </w:r>
            <w:r>
              <w:rPr>
                <w:rFonts w:ascii="宋体" w:hAnsi="宋体" w:cs="宋体" w:hint="eastAsia"/>
                <w:szCs w:val="21"/>
              </w:rPr>
              <w:t>兰特，就可以到机场退税柜台办理退税。退税时需要出示付款单和对应的物品，该物品必须是未用的。但检查并不严格，严密包装的物品不会打开核对。核对无误后，退税柜台会填写一张退税支票；</w:t>
            </w:r>
          </w:p>
          <w:p w:rsidR="0031708E" w:rsidRDefault="00E63D9D">
            <w:pPr>
              <w:ind w:firstLineChars="50" w:firstLine="105"/>
              <w:rPr>
                <w:rFonts w:ascii="宋体" w:hAnsi="宋体" w:cs="宋体"/>
                <w:bCs/>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）办理完出境手续后，凭支票到海关退税处领取退回的税款。</w:t>
            </w:r>
          </w:p>
          <w:p w:rsidR="0031708E" w:rsidRDefault="00E63D9D">
            <w:pPr>
              <w:rPr>
                <w:rFonts w:ascii="宋体" w:hAnsi="宋体" w:cs="宋体"/>
                <w:bCs/>
                <w:szCs w:val="21"/>
              </w:rPr>
            </w:pPr>
            <w:r>
              <w:rPr>
                <w:rFonts w:ascii="宋体" w:hAnsi="宋体" w:cs="宋体" w:hint="eastAsia"/>
                <w:bCs/>
                <w:szCs w:val="21"/>
              </w:rPr>
              <w:t>4</w:t>
            </w:r>
            <w:r>
              <w:rPr>
                <w:rFonts w:ascii="宋体" w:hAnsi="宋体" w:cs="宋体" w:hint="eastAsia"/>
                <w:bCs/>
                <w:szCs w:val="21"/>
              </w:rPr>
              <w:t>．</w:t>
            </w:r>
            <w:r>
              <w:rPr>
                <w:rFonts w:ascii="宋体" w:hAnsi="宋体" w:cs="宋体" w:hint="eastAsia"/>
                <w:bCs/>
                <w:szCs w:val="21"/>
              </w:rPr>
              <w:t xml:space="preserve">  </w:t>
            </w:r>
            <w:r>
              <w:rPr>
                <w:rFonts w:ascii="宋体" w:hAnsi="宋体" w:cs="宋体" w:hint="eastAsia"/>
                <w:bCs/>
                <w:szCs w:val="21"/>
              </w:rPr>
              <w:t>退税技巧</w:t>
            </w:r>
          </w:p>
          <w:p w:rsidR="0031708E" w:rsidRDefault="00E63D9D">
            <w:pPr>
              <w:ind w:leftChars="50" w:left="630" w:hangingChars="250" w:hanging="525"/>
              <w:rPr>
                <w:rFonts w:ascii="宋体" w:hAnsi="宋体" w:cs="宋体"/>
                <w:szCs w:val="21"/>
              </w:rPr>
            </w:pPr>
            <w:r>
              <w:rPr>
                <w:rFonts w:ascii="宋体" w:hAnsi="宋体" w:cs="宋体" w:hint="eastAsia"/>
                <w:bCs/>
                <w:szCs w:val="21"/>
              </w:rPr>
              <w:t>（</w:t>
            </w:r>
            <w:r>
              <w:rPr>
                <w:rFonts w:ascii="宋体" w:hAnsi="宋体" w:cs="宋体" w:hint="eastAsia"/>
                <w:szCs w:val="21"/>
              </w:rPr>
              <w:t>1</w:t>
            </w:r>
            <w:r>
              <w:rPr>
                <w:rFonts w:ascii="宋体" w:hAnsi="宋体" w:cs="宋体" w:hint="eastAsia"/>
                <w:szCs w:val="21"/>
              </w:rPr>
              <w:t>）大额退款（兰特</w:t>
            </w:r>
            <w:r>
              <w:rPr>
                <w:rFonts w:ascii="宋体" w:hAnsi="宋体" w:cs="宋体" w:hint="eastAsia"/>
                <w:szCs w:val="21"/>
              </w:rPr>
              <w:t>ZAR3000</w:t>
            </w:r>
            <w:r>
              <w:rPr>
                <w:rFonts w:ascii="宋体" w:hAnsi="宋体" w:cs="宋体" w:hint="eastAsia"/>
                <w:szCs w:val="21"/>
              </w:rPr>
              <w:t>以上）只能使用信用卡转账的方式，既需要支付额外费用，又要等很长时间。可以请退税额低的同伴帮忙分担部分帐单，但单张大额帐单不能拆分；</w:t>
            </w:r>
          </w:p>
          <w:p w:rsidR="0031708E" w:rsidRDefault="00E63D9D">
            <w:pPr>
              <w:ind w:leftChars="50" w:left="630" w:hangingChars="250" w:hanging="525"/>
              <w:rPr>
                <w:rFonts w:ascii="宋体" w:hAnsi="宋体" w:cs="宋体"/>
                <w:bCs/>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）退税总额为兰特</w:t>
            </w:r>
            <w:r>
              <w:rPr>
                <w:rFonts w:ascii="宋体" w:hAnsi="宋体" w:cs="宋体" w:hint="eastAsia"/>
                <w:szCs w:val="21"/>
              </w:rPr>
              <w:t>ZAR3000</w:t>
            </w:r>
            <w:r>
              <w:rPr>
                <w:rFonts w:ascii="宋体" w:hAnsi="宋体" w:cs="宋体" w:hint="eastAsia"/>
                <w:szCs w:val="21"/>
              </w:rPr>
              <w:t>以下的，可以直接退回现金。并可以选择美元或兰特，退美元的汇率会相当差。如果数额不大，可以选择退兰特，然后到机场免税店购买一些小饰品、零食等作为礼物</w:t>
            </w:r>
            <w:r>
              <w:rPr>
                <w:rFonts w:ascii="宋体" w:hAnsi="宋体" w:cs="宋体" w:hint="eastAsia"/>
                <w:szCs w:val="21"/>
              </w:rPr>
              <w:t>.</w:t>
            </w:r>
          </w:p>
        </w:tc>
      </w:tr>
      <w:tr w:rsidR="0031708E">
        <w:trPr>
          <w:trHeight w:val="1237"/>
          <w:jc w:val="center"/>
        </w:trPr>
        <w:tc>
          <w:tcPr>
            <w:tcW w:w="1368" w:type="dxa"/>
            <w:vAlign w:val="center"/>
          </w:tcPr>
          <w:p w:rsidR="0031708E" w:rsidRDefault="00E63D9D">
            <w:pPr>
              <w:ind w:rightChars="-25" w:right="-53" w:firstLineChars="49" w:firstLine="103"/>
              <w:rPr>
                <w:rFonts w:ascii="宋体" w:hAnsi="宋体" w:cs="宋体"/>
                <w:b/>
                <w:szCs w:val="21"/>
              </w:rPr>
            </w:pPr>
            <w:r>
              <w:rPr>
                <w:rFonts w:ascii="宋体" w:hAnsi="宋体" w:cs="宋体" w:hint="eastAsia"/>
                <w:b/>
                <w:szCs w:val="21"/>
              </w:rPr>
              <w:t>娱乐方面</w:t>
            </w:r>
          </w:p>
        </w:tc>
        <w:tc>
          <w:tcPr>
            <w:tcW w:w="9150" w:type="dxa"/>
          </w:tcPr>
          <w:p w:rsidR="0031708E" w:rsidRDefault="00E63D9D">
            <w:pP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在南非考虑到安全问题</w:t>
            </w:r>
            <w:r>
              <w:rPr>
                <w:rFonts w:ascii="宋体" w:hAnsi="宋体" w:cs="宋体" w:hint="eastAsia"/>
                <w:szCs w:val="21"/>
              </w:rPr>
              <w:t>,</w:t>
            </w:r>
            <w:r>
              <w:rPr>
                <w:rFonts w:ascii="宋体" w:hAnsi="宋体" w:cs="宋体" w:hint="eastAsia"/>
                <w:szCs w:val="21"/>
              </w:rPr>
              <w:t>日出前</w:t>
            </w:r>
            <w:r>
              <w:rPr>
                <w:rFonts w:ascii="宋体" w:hAnsi="宋体" w:cs="宋体" w:hint="eastAsia"/>
                <w:szCs w:val="21"/>
              </w:rPr>
              <w:t>,</w:t>
            </w:r>
            <w:r>
              <w:rPr>
                <w:rFonts w:ascii="宋体" w:hAnsi="宋体" w:cs="宋体" w:hint="eastAsia"/>
                <w:szCs w:val="21"/>
              </w:rPr>
              <w:t>日落后</w:t>
            </w:r>
            <w:r>
              <w:rPr>
                <w:rFonts w:ascii="宋体" w:hAnsi="宋体" w:cs="宋体" w:hint="eastAsia"/>
                <w:szCs w:val="21"/>
              </w:rPr>
              <w:t>,</w:t>
            </w:r>
            <w:r>
              <w:rPr>
                <w:rFonts w:ascii="宋体" w:hAnsi="宋体" w:cs="宋体" w:hint="eastAsia"/>
                <w:szCs w:val="21"/>
              </w:rPr>
              <w:t>尽量不出门；</w:t>
            </w:r>
          </w:p>
          <w:p w:rsidR="0031708E" w:rsidRDefault="00E63D9D">
            <w:pPr>
              <w:ind w:left="420" w:hangingChars="200" w:hanging="42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因特网：邮局提供上网服务，但价格很高，大约</w:t>
            </w:r>
            <w:r>
              <w:rPr>
                <w:rFonts w:ascii="宋体" w:hAnsi="宋体" w:cs="宋体" w:hint="eastAsia"/>
                <w:szCs w:val="21"/>
              </w:rPr>
              <w:t>5</w:t>
            </w:r>
            <w:r>
              <w:rPr>
                <w:rFonts w:ascii="宋体" w:hAnsi="宋体" w:cs="宋体" w:hint="eastAsia"/>
                <w:szCs w:val="21"/>
              </w:rPr>
              <w:t>兰特</w:t>
            </w:r>
            <w:r>
              <w:rPr>
                <w:rFonts w:ascii="宋体" w:hAnsi="宋体" w:cs="宋体" w:hint="eastAsia"/>
                <w:szCs w:val="21"/>
              </w:rPr>
              <w:t>/</w:t>
            </w:r>
            <w:r>
              <w:rPr>
                <w:rFonts w:ascii="宋体" w:hAnsi="宋体" w:cs="宋体" w:hint="eastAsia"/>
                <w:szCs w:val="21"/>
              </w:rPr>
              <w:t>分钟。酒店房间上网多数是收费项目，有些</w:t>
            </w:r>
            <w:r>
              <w:rPr>
                <w:rFonts w:ascii="宋体" w:hAnsi="宋体" w:cs="宋体" w:hint="eastAsia"/>
                <w:szCs w:val="21"/>
              </w:rPr>
              <w:t>酒店的休息区有一两台电脑，一般这些电脑上网是免费的。</w:t>
            </w:r>
          </w:p>
        </w:tc>
      </w:tr>
      <w:tr w:rsidR="0031708E">
        <w:trPr>
          <w:trHeight w:val="1237"/>
          <w:jc w:val="center"/>
        </w:trPr>
        <w:tc>
          <w:tcPr>
            <w:tcW w:w="1368" w:type="dxa"/>
            <w:vAlign w:val="center"/>
          </w:tcPr>
          <w:p w:rsidR="0031708E" w:rsidRDefault="00E63D9D">
            <w:pPr>
              <w:ind w:rightChars="-25" w:right="-53" w:firstLineChars="49" w:firstLine="103"/>
              <w:rPr>
                <w:rFonts w:ascii="宋体" w:hAnsi="宋体" w:cs="宋体"/>
                <w:b/>
                <w:szCs w:val="21"/>
              </w:rPr>
            </w:pPr>
            <w:r>
              <w:rPr>
                <w:rFonts w:ascii="宋体" w:hAnsi="宋体" w:cs="宋体" w:hint="eastAsia"/>
                <w:b/>
                <w:szCs w:val="21"/>
              </w:rPr>
              <w:t>小费方面</w:t>
            </w:r>
          </w:p>
        </w:tc>
        <w:tc>
          <w:tcPr>
            <w:tcW w:w="9150" w:type="dxa"/>
          </w:tcPr>
          <w:p w:rsidR="0031708E" w:rsidRDefault="00E63D9D">
            <w:pPr>
              <w:tabs>
                <w:tab w:val="left" w:pos="705"/>
              </w:tabs>
              <w:rPr>
                <w:rFonts w:ascii="宋体" w:hAnsi="宋体" w:cs="宋体"/>
                <w:szCs w:val="21"/>
              </w:rPr>
            </w:pPr>
            <w:r>
              <w:rPr>
                <w:rFonts w:ascii="宋体" w:hAnsi="宋体" w:cs="宋体" w:hint="eastAsia"/>
                <w:szCs w:val="21"/>
              </w:rPr>
              <w:t>1.</w:t>
            </w:r>
            <w:r>
              <w:rPr>
                <w:rFonts w:ascii="宋体" w:hAnsi="宋体" w:cs="宋体" w:hint="eastAsia"/>
                <w:szCs w:val="21"/>
              </w:rPr>
              <w:t>行程中规定的导游，司机，领队为服务性小费，请在集合时事先准备交给领队（大小同价）</w:t>
            </w:r>
          </w:p>
          <w:p w:rsidR="0031708E" w:rsidRDefault="00E63D9D">
            <w:pPr>
              <w:tabs>
                <w:tab w:val="left" w:pos="705"/>
              </w:tabs>
              <w:rPr>
                <w:rFonts w:ascii="宋体" w:hAnsi="宋体" w:cs="宋体"/>
                <w:szCs w:val="21"/>
              </w:rPr>
            </w:pPr>
            <w:r>
              <w:rPr>
                <w:rFonts w:ascii="宋体" w:hAnsi="宋体" w:cs="宋体" w:hint="eastAsia"/>
                <w:szCs w:val="21"/>
              </w:rPr>
              <w:t>2</w:t>
            </w:r>
            <w:r>
              <w:rPr>
                <w:rFonts w:ascii="宋体" w:hAnsi="宋体" w:cs="宋体" w:hint="eastAsia"/>
                <w:szCs w:val="21"/>
              </w:rPr>
              <w:t>．境外大多数国家有给小费的习惯，支付小费也是一种礼节。</w:t>
            </w:r>
          </w:p>
          <w:p w:rsidR="0031708E" w:rsidRDefault="00E63D9D">
            <w:pPr>
              <w:tabs>
                <w:tab w:val="left" w:pos="705"/>
              </w:tabs>
              <w:rPr>
                <w:rFonts w:ascii="宋体" w:hAnsi="宋体" w:cs="宋体"/>
                <w:szCs w:val="21"/>
              </w:rPr>
            </w:pPr>
            <w:r>
              <w:rPr>
                <w:rFonts w:ascii="宋体" w:hAnsi="宋体" w:cs="宋体" w:hint="eastAsia"/>
                <w:szCs w:val="21"/>
              </w:rPr>
              <w:t>3</w:t>
            </w:r>
            <w:r>
              <w:rPr>
                <w:rFonts w:ascii="宋体" w:hAnsi="宋体" w:cs="宋体" w:hint="eastAsia"/>
                <w:szCs w:val="21"/>
              </w:rPr>
              <w:t>．在酒店、餐厅或其它场所如有要求服务生额外服务，最好支付一定的小费，一般为</w:t>
            </w:r>
            <w:r>
              <w:rPr>
                <w:rFonts w:ascii="宋体" w:hAnsi="宋体" w:cs="宋体" w:hint="eastAsia"/>
                <w:szCs w:val="21"/>
              </w:rPr>
              <w:t>1</w:t>
            </w:r>
            <w:r>
              <w:rPr>
                <w:rFonts w:ascii="宋体" w:hAnsi="宋体" w:cs="宋体" w:hint="eastAsia"/>
                <w:szCs w:val="21"/>
              </w:rPr>
              <w:t>美金左右；</w:t>
            </w:r>
          </w:p>
        </w:tc>
      </w:tr>
      <w:tr w:rsidR="0031708E">
        <w:trPr>
          <w:trHeight w:val="1237"/>
          <w:jc w:val="center"/>
        </w:trPr>
        <w:tc>
          <w:tcPr>
            <w:tcW w:w="1368" w:type="dxa"/>
            <w:vAlign w:val="center"/>
          </w:tcPr>
          <w:p w:rsidR="0031708E" w:rsidRDefault="00E63D9D">
            <w:pPr>
              <w:ind w:rightChars="-25" w:right="-53" w:firstLineChars="49" w:firstLine="103"/>
              <w:rPr>
                <w:rFonts w:ascii="宋体" w:hAnsi="宋体" w:cs="宋体"/>
                <w:b/>
                <w:szCs w:val="21"/>
              </w:rPr>
            </w:pPr>
            <w:r>
              <w:rPr>
                <w:rFonts w:ascii="宋体" w:hAnsi="宋体" w:cs="宋体" w:hint="eastAsia"/>
                <w:b/>
                <w:szCs w:val="21"/>
              </w:rPr>
              <w:lastRenderedPageBreak/>
              <w:t>南非插座</w:t>
            </w:r>
          </w:p>
        </w:tc>
        <w:tc>
          <w:tcPr>
            <w:tcW w:w="9150" w:type="dxa"/>
          </w:tcPr>
          <w:p w:rsidR="0031708E" w:rsidRDefault="00E63D9D">
            <w:pPr>
              <w:tabs>
                <w:tab w:val="left" w:pos="705"/>
              </w:tabs>
              <w:rPr>
                <w:rFonts w:ascii="宋体" w:hAnsi="宋体"/>
                <w:szCs w:val="21"/>
              </w:rPr>
            </w:pPr>
            <w:r>
              <w:rPr>
                <w:noProof/>
                <w:szCs w:val="21"/>
              </w:rPr>
              <w:drawing>
                <wp:anchor distT="0" distB="0" distL="114300" distR="114300" simplePos="0" relativeHeight="251659264" behindDoc="1" locked="0" layoutInCell="1" allowOverlap="1">
                  <wp:simplePos x="0" y="0"/>
                  <wp:positionH relativeFrom="column">
                    <wp:posOffset>4916805</wp:posOffset>
                  </wp:positionH>
                  <wp:positionV relativeFrom="paragraph">
                    <wp:posOffset>0</wp:posOffset>
                  </wp:positionV>
                  <wp:extent cx="1115695" cy="695960"/>
                  <wp:effectExtent l="0" t="0" r="8255" b="8890"/>
                  <wp:wrapTight wrapText="bothSides">
                    <wp:wrapPolygon edited="0">
                      <wp:start x="0" y="0"/>
                      <wp:lineTo x="0" y="21285"/>
                      <wp:lineTo x="21391" y="21285"/>
                      <wp:lineTo x="21391" y="0"/>
                      <wp:lineTo x="0" y="0"/>
                    </wp:wrapPolygon>
                  </wp:wrapTight>
                  <wp:docPr id="1" name="Picture 15" descr="u=4033929494,41611682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u=4033929494,416116829&amp;fm=21&amp;gp=0"/>
                          <pic:cNvPicPr>
                            <a:picLocks noChangeAspect="1"/>
                          </pic:cNvPicPr>
                        </pic:nvPicPr>
                        <pic:blipFill>
                          <a:blip r:embed="rId19"/>
                          <a:stretch>
                            <a:fillRect/>
                          </a:stretch>
                        </pic:blipFill>
                        <pic:spPr>
                          <a:xfrm>
                            <a:off x="0" y="0"/>
                            <a:ext cx="1115695" cy="695960"/>
                          </a:xfrm>
                          <a:prstGeom prst="rect">
                            <a:avLst/>
                          </a:prstGeom>
                          <a:noFill/>
                          <a:ln w="9525">
                            <a:noFill/>
                          </a:ln>
                        </pic:spPr>
                      </pic:pic>
                    </a:graphicData>
                  </a:graphic>
                </wp:anchor>
              </w:drawing>
            </w:r>
            <w:r>
              <w:rPr>
                <w:rFonts w:ascii="宋体" w:hAnsi="宋体" w:hint="eastAsia"/>
                <w:szCs w:val="21"/>
              </w:rPr>
              <w:t>南非</w:t>
            </w:r>
            <w:r>
              <w:rPr>
                <w:rFonts w:ascii="宋体" w:hAnsi="宋体"/>
                <w:szCs w:val="21"/>
              </w:rPr>
              <w:t>的电压为标准的</w:t>
            </w:r>
            <w:r>
              <w:rPr>
                <w:rFonts w:ascii="宋体" w:hAnsi="宋体"/>
                <w:szCs w:val="21"/>
              </w:rPr>
              <w:t>220V</w:t>
            </w:r>
            <w:r>
              <w:rPr>
                <w:rFonts w:ascii="宋体" w:hAnsi="宋体" w:hint="eastAsia"/>
                <w:szCs w:val="21"/>
              </w:rPr>
              <w:t>、</w:t>
            </w:r>
            <w:r>
              <w:rPr>
                <w:rFonts w:ascii="宋体" w:hAnsi="宋体" w:cs="Arial"/>
                <w:szCs w:val="21"/>
              </w:rPr>
              <w:t>50</w:t>
            </w:r>
            <w:r>
              <w:rPr>
                <w:rFonts w:ascii="宋体" w:hAnsi="宋体" w:cs="Arial" w:hint="eastAsia"/>
                <w:szCs w:val="21"/>
              </w:rPr>
              <w:t>Hz</w:t>
            </w:r>
            <w:r>
              <w:rPr>
                <w:rFonts w:ascii="宋体" w:hAnsi="宋体"/>
                <w:szCs w:val="21"/>
              </w:rPr>
              <w:t>，</w:t>
            </w:r>
            <w:r>
              <w:rPr>
                <w:rFonts w:ascii="宋体" w:hAnsi="宋体" w:hint="eastAsia"/>
                <w:szCs w:val="21"/>
              </w:rPr>
              <w:t>请自备转换</w:t>
            </w:r>
            <w:r>
              <w:rPr>
                <w:rFonts w:ascii="宋体" w:hAnsi="宋体"/>
                <w:szCs w:val="21"/>
              </w:rPr>
              <w:t>插座</w:t>
            </w:r>
            <w:r>
              <w:rPr>
                <w:rFonts w:ascii="宋体" w:hAnsi="宋体" w:hint="eastAsia"/>
                <w:szCs w:val="21"/>
              </w:rPr>
              <w:t>：大</w:t>
            </w:r>
            <w:r>
              <w:rPr>
                <w:rFonts w:ascii="宋体" w:hAnsi="宋体"/>
                <w:szCs w:val="21"/>
              </w:rPr>
              <w:t>孔</w:t>
            </w:r>
            <w:r>
              <w:rPr>
                <w:rFonts w:ascii="宋体" w:hAnsi="宋体" w:hint="eastAsia"/>
                <w:szCs w:val="21"/>
              </w:rPr>
              <w:t>三脚圆形插座（</w:t>
            </w:r>
            <w:r>
              <w:rPr>
                <w:rFonts w:ascii="宋体" w:hAnsi="宋体" w:hint="eastAsia"/>
                <w:b/>
                <w:szCs w:val="21"/>
              </w:rPr>
              <w:t>大南非标</w:t>
            </w:r>
            <w:r>
              <w:rPr>
                <w:rFonts w:ascii="宋体" w:hAnsi="宋体" w:hint="eastAsia"/>
                <w:szCs w:val="21"/>
              </w:rPr>
              <w:t>）</w:t>
            </w:r>
          </w:p>
          <w:p w:rsidR="0031708E" w:rsidRDefault="0031708E">
            <w:pPr>
              <w:tabs>
                <w:tab w:val="left" w:pos="705"/>
              </w:tabs>
              <w:rPr>
                <w:rFonts w:ascii="宋体" w:hAnsi="宋体" w:cs="宋体"/>
                <w:szCs w:val="21"/>
              </w:rPr>
            </w:pPr>
          </w:p>
        </w:tc>
      </w:tr>
    </w:tbl>
    <w:p w:rsidR="00F02041" w:rsidRDefault="00F02041">
      <w:pPr>
        <w:spacing w:line="340" w:lineRule="exact"/>
        <w:rPr>
          <w:rFonts w:ascii="微软雅黑" w:eastAsia="微软雅黑" w:hAnsi="微软雅黑" w:cs="微软雅黑" w:hint="eastAsia"/>
          <w:sz w:val="18"/>
          <w:szCs w:val="18"/>
        </w:rPr>
      </w:pPr>
    </w:p>
    <w:p w:rsidR="0031708E" w:rsidRPr="00F02041" w:rsidRDefault="00F02041">
      <w:pPr>
        <w:spacing w:line="340" w:lineRule="exact"/>
        <w:rPr>
          <w:rFonts w:ascii="新宋体" w:eastAsia="新宋体" w:hAnsi="新宋体"/>
          <w:szCs w:val="24"/>
        </w:rPr>
      </w:pPr>
      <w:r>
        <w:rPr>
          <w:rFonts w:cs="宋体" w:hint="eastAsia"/>
          <w:b/>
          <w:sz w:val="36"/>
          <w:szCs w:val="36"/>
        </w:rPr>
        <w:t>购物安排：</w:t>
      </w:r>
    </w:p>
    <w:tbl>
      <w:tblPr>
        <w:tblpPr w:leftFromText="180" w:rightFromText="180" w:vertAnchor="text" w:horzAnchor="page" w:tblpX="775" w:tblpY="246"/>
        <w:tblOverlap w:val="never"/>
        <w:tblW w:w="10274" w:type="dxa"/>
        <w:tblBorders>
          <w:top w:val="single" w:sz="12" w:space="0" w:color="0000FF"/>
          <w:left w:val="single" w:sz="12" w:space="0" w:color="0000FF"/>
          <w:bottom w:val="single" w:sz="12" w:space="0" w:color="0000FF"/>
          <w:right w:val="single" w:sz="12" w:space="0" w:color="0000FF"/>
          <w:insideH w:val="dotted" w:sz="4" w:space="0" w:color="0000FF"/>
          <w:insideV w:val="dotted" w:sz="4" w:space="0" w:color="0000FF"/>
        </w:tblBorders>
        <w:tblLayout w:type="fixed"/>
        <w:tblLook w:val="04A0"/>
      </w:tblPr>
      <w:tblGrid>
        <w:gridCol w:w="1980"/>
        <w:gridCol w:w="2803"/>
        <w:gridCol w:w="3898"/>
        <w:gridCol w:w="1593"/>
      </w:tblGrid>
      <w:tr w:rsidR="0031708E">
        <w:trPr>
          <w:trHeight w:val="540"/>
        </w:trPr>
        <w:tc>
          <w:tcPr>
            <w:tcW w:w="1980" w:type="dxa"/>
          </w:tcPr>
          <w:p w:rsidR="0031708E" w:rsidRDefault="00E63D9D">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国家</w:t>
            </w:r>
            <w:r>
              <w:rPr>
                <w:rFonts w:ascii="微软雅黑" w:eastAsia="微软雅黑" w:hAnsi="微软雅黑" w:cs="微软雅黑" w:hint="eastAsia"/>
                <w:b/>
                <w:bCs/>
                <w:sz w:val="18"/>
                <w:szCs w:val="18"/>
              </w:rPr>
              <w:t>/</w:t>
            </w:r>
            <w:r>
              <w:rPr>
                <w:rFonts w:ascii="微软雅黑" w:eastAsia="微软雅黑" w:hAnsi="微软雅黑" w:cs="微软雅黑" w:hint="eastAsia"/>
                <w:b/>
                <w:bCs/>
                <w:sz w:val="18"/>
                <w:szCs w:val="18"/>
              </w:rPr>
              <w:t>地点</w:t>
            </w:r>
          </w:p>
        </w:tc>
        <w:tc>
          <w:tcPr>
            <w:tcW w:w="2803" w:type="dxa"/>
          </w:tcPr>
          <w:p w:rsidR="0031708E" w:rsidRDefault="00E63D9D">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商店名称</w:t>
            </w:r>
          </w:p>
        </w:tc>
        <w:tc>
          <w:tcPr>
            <w:tcW w:w="3898" w:type="dxa"/>
          </w:tcPr>
          <w:p w:rsidR="0031708E" w:rsidRDefault="00E63D9D">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商店购物</w:t>
            </w:r>
            <w:r>
              <w:rPr>
                <w:rFonts w:ascii="微软雅黑" w:eastAsia="微软雅黑" w:hAnsi="微软雅黑" w:cs="微软雅黑" w:hint="eastAsia"/>
                <w:b/>
                <w:bCs/>
                <w:sz w:val="18"/>
                <w:szCs w:val="18"/>
              </w:rPr>
              <w:t>/</w:t>
            </w:r>
            <w:r>
              <w:rPr>
                <w:rFonts w:ascii="微软雅黑" w:eastAsia="微软雅黑" w:hAnsi="微软雅黑" w:cs="微软雅黑" w:hint="eastAsia"/>
                <w:b/>
                <w:bCs/>
                <w:sz w:val="18"/>
                <w:szCs w:val="18"/>
              </w:rPr>
              <w:t>自费内容</w:t>
            </w:r>
          </w:p>
        </w:tc>
        <w:tc>
          <w:tcPr>
            <w:tcW w:w="1593" w:type="dxa"/>
          </w:tcPr>
          <w:p w:rsidR="0031708E" w:rsidRDefault="00E63D9D">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停留时间</w:t>
            </w:r>
          </w:p>
        </w:tc>
      </w:tr>
      <w:tr w:rsidR="0031708E">
        <w:trPr>
          <w:trHeight w:val="1389"/>
        </w:trPr>
        <w:tc>
          <w:tcPr>
            <w:tcW w:w="1980" w:type="dxa"/>
            <w:vAlign w:val="center"/>
          </w:tcPr>
          <w:p w:rsidR="0031708E" w:rsidRDefault="00E63D9D">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color w:val="000000"/>
                <w:sz w:val="18"/>
                <w:szCs w:val="18"/>
              </w:rPr>
              <w:t>约翰内斯堡</w:t>
            </w:r>
          </w:p>
        </w:tc>
        <w:tc>
          <w:tcPr>
            <w:tcW w:w="2803" w:type="dxa"/>
            <w:vAlign w:val="center"/>
          </w:tcPr>
          <w:p w:rsidR="0031708E" w:rsidRDefault="00E63D9D">
            <w:pPr>
              <w:spacing w:line="400" w:lineRule="exact"/>
              <w:ind w:left="353" w:hangingChars="196" w:hanging="353"/>
              <w:rPr>
                <w:rFonts w:ascii="微软雅黑" w:eastAsia="微软雅黑" w:hAnsi="微软雅黑" w:cs="微软雅黑"/>
                <w:sz w:val="18"/>
                <w:szCs w:val="18"/>
              </w:rPr>
            </w:pPr>
            <w:r>
              <w:rPr>
                <w:rFonts w:ascii="微软雅黑" w:eastAsia="微软雅黑" w:hAnsi="微软雅黑" w:cs="微软雅黑" w:hint="eastAsia"/>
                <w:sz w:val="18"/>
                <w:szCs w:val="18"/>
              </w:rPr>
              <w:t>Talent jewelry</w:t>
            </w:r>
            <w:r>
              <w:rPr>
                <w:rFonts w:ascii="微软雅黑" w:eastAsia="微软雅黑" w:hAnsi="微软雅黑" w:cs="微软雅黑" w:hint="eastAsia"/>
                <w:sz w:val="18"/>
                <w:szCs w:val="18"/>
              </w:rPr>
              <w:br/>
              <w:t xml:space="preserve">      </w:t>
            </w:r>
            <w:r>
              <w:rPr>
                <w:rFonts w:ascii="微软雅黑" w:eastAsia="微软雅黑" w:hAnsi="微软雅黑" w:cs="微软雅黑" w:hint="eastAsia"/>
                <w:sz w:val="18"/>
                <w:szCs w:val="18"/>
              </w:rPr>
              <w:t>钻石销售中心（参考）</w:t>
            </w:r>
          </w:p>
        </w:tc>
        <w:tc>
          <w:tcPr>
            <w:tcW w:w="3898" w:type="dxa"/>
          </w:tcPr>
          <w:p w:rsidR="0031708E" w:rsidRDefault="00E63D9D">
            <w:pPr>
              <w:spacing w:line="400" w:lineRule="exact"/>
              <w:ind w:left="353" w:hangingChars="196" w:hanging="353"/>
              <w:rPr>
                <w:rFonts w:ascii="微软雅黑" w:eastAsia="微软雅黑" w:hAnsi="微软雅黑" w:cs="微软雅黑"/>
                <w:sz w:val="18"/>
                <w:szCs w:val="18"/>
              </w:rPr>
            </w:pPr>
            <w:r>
              <w:rPr>
                <w:rFonts w:ascii="微软雅黑" w:eastAsia="微软雅黑" w:hAnsi="微软雅黑" w:cs="微软雅黑" w:hint="eastAsia"/>
                <w:sz w:val="18"/>
                <w:szCs w:val="18"/>
              </w:rPr>
              <w:t>参观南非钻石的切割、加工等过程，听取</w:t>
            </w:r>
          </w:p>
          <w:p w:rsidR="0031708E" w:rsidRDefault="00E63D9D">
            <w:pPr>
              <w:spacing w:line="400" w:lineRule="exact"/>
              <w:ind w:left="353" w:hangingChars="196" w:hanging="353"/>
              <w:rPr>
                <w:rFonts w:ascii="微软雅黑" w:eastAsia="微软雅黑" w:hAnsi="微软雅黑" w:cs="微软雅黑"/>
                <w:sz w:val="18"/>
                <w:szCs w:val="18"/>
              </w:rPr>
            </w:pPr>
            <w:r>
              <w:rPr>
                <w:rFonts w:ascii="微软雅黑" w:eastAsia="微软雅黑" w:hAnsi="微软雅黑" w:cs="微软雅黑" w:hint="eastAsia"/>
                <w:sz w:val="18"/>
                <w:szCs w:val="18"/>
              </w:rPr>
              <w:t>关于钻石等级、成色等相关知识的介绍。</w:t>
            </w:r>
          </w:p>
          <w:p w:rsidR="0031708E" w:rsidRDefault="00E63D9D">
            <w:pPr>
              <w:spacing w:line="400" w:lineRule="exact"/>
              <w:rPr>
                <w:rFonts w:ascii="微软雅黑" w:eastAsia="微软雅黑" w:hAnsi="微软雅黑" w:cs="微软雅黑"/>
                <w:b/>
                <w:bCs/>
                <w:sz w:val="18"/>
                <w:szCs w:val="18"/>
              </w:rPr>
            </w:pPr>
            <w:r>
              <w:rPr>
                <w:rFonts w:ascii="微软雅黑" w:eastAsia="微软雅黑" w:hAnsi="微软雅黑" w:cs="微软雅黑" w:hint="eastAsia"/>
                <w:bCs/>
                <w:sz w:val="18"/>
                <w:szCs w:val="18"/>
              </w:rPr>
              <w:t>并销售裸钻及相关的配饰。</w:t>
            </w:r>
          </w:p>
        </w:tc>
        <w:tc>
          <w:tcPr>
            <w:tcW w:w="1593" w:type="dxa"/>
          </w:tcPr>
          <w:p w:rsidR="0031708E" w:rsidRDefault="00E63D9D">
            <w:pPr>
              <w:spacing w:line="400" w:lineRule="exact"/>
              <w:rPr>
                <w:rFonts w:ascii="微软雅黑" w:eastAsia="微软雅黑" w:hAnsi="微软雅黑" w:cs="微软雅黑"/>
                <w:b/>
                <w:bCs/>
                <w:sz w:val="18"/>
                <w:szCs w:val="18"/>
              </w:rPr>
            </w:pPr>
            <w:r>
              <w:rPr>
                <w:rFonts w:ascii="微软雅黑" w:eastAsia="微软雅黑" w:hAnsi="微软雅黑" w:cs="微软雅黑" w:hint="eastAsia"/>
                <w:sz w:val="18"/>
                <w:szCs w:val="18"/>
              </w:rPr>
              <w:t>约</w:t>
            </w:r>
            <w:r>
              <w:rPr>
                <w:rFonts w:ascii="微软雅黑" w:eastAsia="微软雅黑" w:hAnsi="微软雅黑" w:cs="微软雅黑" w:hint="eastAsia"/>
                <w:sz w:val="18"/>
                <w:szCs w:val="18"/>
              </w:rPr>
              <w:t>2</w:t>
            </w:r>
            <w:r>
              <w:rPr>
                <w:rFonts w:ascii="微软雅黑" w:eastAsia="微软雅黑" w:hAnsi="微软雅黑" w:cs="微软雅黑" w:hint="eastAsia"/>
                <w:sz w:val="18"/>
                <w:szCs w:val="18"/>
              </w:rPr>
              <w:t>小时</w:t>
            </w:r>
          </w:p>
        </w:tc>
      </w:tr>
      <w:tr w:rsidR="0031708E">
        <w:trPr>
          <w:trHeight w:val="1263"/>
        </w:trPr>
        <w:tc>
          <w:tcPr>
            <w:tcW w:w="1980" w:type="dxa"/>
            <w:vAlign w:val="center"/>
          </w:tcPr>
          <w:p w:rsidR="0031708E" w:rsidRDefault="00E63D9D">
            <w:pPr>
              <w:spacing w:line="400" w:lineRule="exact"/>
              <w:jc w:val="center"/>
              <w:rPr>
                <w:rFonts w:ascii="微软雅黑" w:eastAsia="微软雅黑" w:hAnsi="微软雅黑" w:cs="微软雅黑"/>
                <w:b/>
                <w:bCs/>
                <w:sz w:val="18"/>
                <w:szCs w:val="18"/>
              </w:rPr>
            </w:pPr>
            <w:r>
              <w:rPr>
                <w:rFonts w:ascii="微软雅黑" w:eastAsia="微软雅黑" w:hAnsi="微软雅黑" w:cs="微软雅黑" w:hint="eastAsia"/>
                <w:color w:val="000000"/>
                <w:sz w:val="18"/>
                <w:szCs w:val="18"/>
              </w:rPr>
              <w:t>开普敦</w:t>
            </w:r>
          </w:p>
        </w:tc>
        <w:tc>
          <w:tcPr>
            <w:tcW w:w="2803" w:type="dxa"/>
            <w:vAlign w:val="center"/>
          </w:tcPr>
          <w:p w:rsidR="0031708E" w:rsidRDefault="00E63D9D">
            <w:pPr>
              <w:spacing w:line="400" w:lineRule="exact"/>
              <w:ind w:left="353" w:hangingChars="196" w:hanging="353"/>
              <w:rPr>
                <w:rFonts w:ascii="微软雅黑" w:eastAsia="微软雅黑" w:hAnsi="微软雅黑" w:cs="微软雅黑"/>
                <w:sz w:val="18"/>
                <w:szCs w:val="18"/>
              </w:rPr>
            </w:pPr>
            <w:r>
              <w:rPr>
                <w:rFonts w:ascii="微软雅黑" w:eastAsia="微软雅黑" w:hAnsi="微软雅黑" w:cs="微软雅黑" w:hint="eastAsia"/>
                <w:sz w:val="18"/>
                <w:szCs w:val="18"/>
              </w:rPr>
              <w:t>Born Inn</w:t>
            </w:r>
            <w:r>
              <w:rPr>
                <w:rFonts w:ascii="微软雅黑" w:eastAsia="微软雅黑" w:hAnsi="微软雅黑" w:cs="微软雅黑" w:hint="eastAsia"/>
                <w:sz w:val="18"/>
                <w:szCs w:val="18"/>
              </w:rPr>
              <w:t>手工艺品（参考）</w:t>
            </w:r>
          </w:p>
        </w:tc>
        <w:tc>
          <w:tcPr>
            <w:tcW w:w="3898" w:type="dxa"/>
          </w:tcPr>
          <w:p w:rsidR="0031708E" w:rsidRDefault="00E63D9D">
            <w:pPr>
              <w:spacing w:line="400" w:lineRule="exact"/>
              <w:rPr>
                <w:rFonts w:ascii="微软雅黑" w:eastAsia="微软雅黑" w:hAnsi="微软雅黑" w:cs="微软雅黑"/>
                <w:b/>
                <w:bCs/>
                <w:sz w:val="18"/>
                <w:szCs w:val="18"/>
              </w:rPr>
            </w:pPr>
            <w:r>
              <w:rPr>
                <w:rFonts w:ascii="微软雅黑" w:eastAsia="微软雅黑" w:hAnsi="微软雅黑" w:cs="微软雅黑" w:hint="eastAsia"/>
                <w:bCs/>
                <w:sz w:val="18"/>
                <w:szCs w:val="18"/>
              </w:rPr>
              <w:t>南非当地出产的各种具有非洲特色的彩绘鸵鸟蛋</w:t>
            </w:r>
            <w:r>
              <w:rPr>
                <w:rFonts w:ascii="微软雅黑" w:eastAsia="微软雅黑" w:hAnsi="微软雅黑" w:cs="微软雅黑" w:hint="eastAsia"/>
                <w:bCs/>
                <w:sz w:val="18"/>
                <w:szCs w:val="18"/>
              </w:rPr>
              <w:t>,</w:t>
            </w:r>
            <w:r>
              <w:rPr>
                <w:rFonts w:ascii="微软雅黑" w:eastAsia="微软雅黑" w:hAnsi="微软雅黑" w:cs="微软雅黑" w:hint="eastAsia"/>
                <w:bCs/>
                <w:sz w:val="18"/>
                <w:szCs w:val="18"/>
              </w:rPr>
              <w:t>石雕</w:t>
            </w:r>
            <w:r>
              <w:rPr>
                <w:rFonts w:ascii="微软雅黑" w:eastAsia="微软雅黑" w:hAnsi="微软雅黑" w:cs="微软雅黑" w:hint="eastAsia"/>
                <w:bCs/>
                <w:sz w:val="18"/>
                <w:szCs w:val="18"/>
              </w:rPr>
              <w:t>,</w:t>
            </w:r>
            <w:r>
              <w:rPr>
                <w:rFonts w:ascii="微软雅黑" w:eastAsia="微软雅黑" w:hAnsi="微软雅黑" w:cs="微软雅黑" w:hint="eastAsia"/>
                <w:bCs/>
                <w:sz w:val="18"/>
                <w:szCs w:val="18"/>
              </w:rPr>
              <w:t>木雕</w:t>
            </w:r>
            <w:r>
              <w:rPr>
                <w:rFonts w:ascii="微软雅黑" w:eastAsia="微软雅黑" w:hAnsi="微软雅黑" w:cs="微软雅黑" w:hint="eastAsia"/>
                <w:bCs/>
                <w:sz w:val="18"/>
                <w:szCs w:val="18"/>
              </w:rPr>
              <w:t>,</w:t>
            </w:r>
            <w:r>
              <w:rPr>
                <w:rFonts w:ascii="微软雅黑" w:eastAsia="微软雅黑" w:hAnsi="微软雅黑" w:cs="微软雅黑" w:hint="eastAsia"/>
                <w:bCs/>
                <w:sz w:val="18"/>
                <w:szCs w:val="18"/>
              </w:rPr>
              <w:t>面具</w:t>
            </w:r>
            <w:r>
              <w:rPr>
                <w:rFonts w:ascii="微软雅黑" w:eastAsia="微软雅黑" w:hAnsi="微软雅黑" w:cs="微软雅黑" w:hint="eastAsia"/>
                <w:bCs/>
                <w:sz w:val="18"/>
                <w:szCs w:val="18"/>
              </w:rPr>
              <w:t>.</w:t>
            </w:r>
          </w:p>
        </w:tc>
        <w:tc>
          <w:tcPr>
            <w:tcW w:w="1593" w:type="dxa"/>
          </w:tcPr>
          <w:p w:rsidR="0031708E" w:rsidRDefault="00E63D9D">
            <w:pPr>
              <w:spacing w:line="400" w:lineRule="exact"/>
              <w:rPr>
                <w:rFonts w:ascii="微软雅黑" w:eastAsia="微软雅黑" w:hAnsi="微软雅黑" w:cs="微软雅黑"/>
                <w:b/>
                <w:bCs/>
                <w:sz w:val="18"/>
                <w:szCs w:val="18"/>
              </w:rPr>
            </w:pPr>
            <w:r>
              <w:rPr>
                <w:rFonts w:ascii="微软雅黑" w:eastAsia="微软雅黑" w:hAnsi="微软雅黑" w:cs="微软雅黑" w:hint="eastAsia"/>
                <w:sz w:val="18"/>
                <w:szCs w:val="18"/>
              </w:rPr>
              <w:t>约</w:t>
            </w:r>
            <w:r>
              <w:rPr>
                <w:rFonts w:ascii="微软雅黑" w:eastAsia="微软雅黑" w:hAnsi="微软雅黑" w:cs="微软雅黑" w:hint="eastAsia"/>
                <w:sz w:val="18"/>
                <w:szCs w:val="18"/>
              </w:rPr>
              <w:t>1</w:t>
            </w:r>
            <w:r>
              <w:rPr>
                <w:rFonts w:ascii="微软雅黑" w:eastAsia="微软雅黑" w:hAnsi="微软雅黑" w:cs="微软雅黑" w:hint="eastAsia"/>
                <w:sz w:val="18"/>
                <w:szCs w:val="18"/>
              </w:rPr>
              <w:t>小时</w:t>
            </w:r>
          </w:p>
        </w:tc>
      </w:tr>
    </w:tbl>
    <w:p w:rsidR="0031708E" w:rsidRDefault="0031708E">
      <w:pPr>
        <w:rPr>
          <w:rFonts w:ascii="宋体" w:hAnsi="宋体" w:hint="eastAsia"/>
          <w:szCs w:val="21"/>
          <w:lang w:val="de-DE"/>
        </w:rPr>
      </w:pPr>
    </w:p>
    <w:p w:rsidR="00F02041" w:rsidRDefault="00F02041">
      <w:pPr>
        <w:rPr>
          <w:rFonts w:ascii="微软雅黑" w:eastAsia="微软雅黑" w:hAnsi="微软雅黑"/>
          <w:sz w:val="18"/>
          <w:szCs w:val="18"/>
        </w:rPr>
      </w:pPr>
    </w:p>
    <w:p w:rsidR="0031708E" w:rsidRDefault="00E63D9D">
      <w:pPr>
        <w:rPr>
          <w:rFonts w:ascii="微软雅黑" w:eastAsia="微软雅黑" w:hAnsi="微软雅黑"/>
          <w:sz w:val="18"/>
          <w:szCs w:val="18"/>
        </w:rPr>
      </w:pPr>
      <w:r>
        <w:rPr>
          <w:rFonts w:ascii="微软雅黑" w:eastAsia="微软雅黑" w:hAnsi="微软雅黑" w:hint="eastAsia"/>
          <w:sz w:val="18"/>
          <w:szCs w:val="18"/>
        </w:rPr>
        <w:t>门市部</w:t>
      </w:r>
      <w:r w:rsidR="00F02041">
        <w:rPr>
          <w:rFonts w:ascii="微软雅黑" w:eastAsia="微软雅黑" w:hAnsi="微软雅黑" w:hint="eastAsia"/>
          <w:sz w:val="18"/>
          <w:szCs w:val="18"/>
        </w:rPr>
        <w:t xml:space="preserve">                                                                     </w:t>
      </w:r>
      <w:r>
        <w:rPr>
          <w:rFonts w:ascii="微软雅黑" w:eastAsia="微软雅黑" w:hAnsi="微软雅黑" w:hint="eastAsia"/>
          <w:sz w:val="18"/>
          <w:szCs w:val="18"/>
        </w:rPr>
        <w:t xml:space="preserve"> </w:t>
      </w:r>
      <w:r>
        <w:rPr>
          <w:rFonts w:ascii="微软雅黑" w:eastAsia="微软雅黑" w:hAnsi="微软雅黑" w:hint="eastAsia"/>
          <w:sz w:val="18"/>
          <w:szCs w:val="18"/>
        </w:rPr>
        <w:t>旅行者及客户</w:t>
      </w:r>
    </w:p>
    <w:p w:rsidR="0031708E" w:rsidRDefault="00E63D9D">
      <w:pPr>
        <w:rPr>
          <w:rFonts w:ascii="微软雅黑" w:eastAsia="微软雅黑" w:hAnsi="微软雅黑"/>
          <w:sz w:val="18"/>
          <w:szCs w:val="18"/>
        </w:rPr>
      </w:pPr>
      <w:r>
        <w:rPr>
          <w:rFonts w:ascii="微软雅黑" w:eastAsia="微软雅黑" w:hAnsi="微软雅黑" w:hint="eastAsia"/>
          <w:sz w:val="18"/>
          <w:szCs w:val="18"/>
        </w:rPr>
        <w:t>经办人姓名及电话：</w:t>
      </w:r>
      <w:r>
        <w:rPr>
          <w:rFonts w:ascii="微软雅黑" w:eastAsia="微软雅黑" w:hAnsi="微软雅黑" w:hint="eastAsia"/>
          <w:sz w:val="18"/>
          <w:szCs w:val="18"/>
        </w:rPr>
        <w:t xml:space="preserve">                                                          </w:t>
      </w:r>
      <w:r>
        <w:rPr>
          <w:rFonts w:ascii="微软雅黑" w:eastAsia="微软雅黑" w:hAnsi="微软雅黑" w:hint="eastAsia"/>
          <w:sz w:val="18"/>
          <w:szCs w:val="18"/>
        </w:rPr>
        <w:t>经办人姓名及电话：</w:t>
      </w:r>
    </w:p>
    <w:p w:rsidR="0031708E" w:rsidRDefault="0031708E">
      <w:pPr>
        <w:rPr>
          <w:rFonts w:ascii="微软雅黑" w:eastAsia="微软雅黑" w:hAnsi="微软雅黑"/>
          <w:sz w:val="18"/>
          <w:szCs w:val="18"/>
        </w:rPr>
      </w:pPr>
    </w:p>
    <w:p w:rsidR="0031708E" w:rsidRDefault="0031708E">
      <w:pPr>
        <w:rPr>
          <w:rFonts w:ascii="微软雅黑" w:eastAsia="微软雅黑" w:hAnsi="微软雅黑"/>
          <w:sz w:val="18"/>
          <w:szCs w:val="18"/>
        </w:rPr>
      </w:pPr>
    </w:p>
    <w:p w:rsidR="0031708E" w:rsidRDefault="0031708E">
      <w:pPr>
        <w:rPr>
          <w:rFonts w:ascii="微软雅黑" w:eastAsia="微软雅黑" w:hAnsi="微软雅黑"/>
          <w:sz w:val="18"/>
          <w:szCs w:val="18"/>
        </w:rPr>
      </w:pPr>
    </w:p>
    <w:p w:rsidR="0031708E" w:rsidRDefault="0031708E">
      <w:pPr>
        <w:rPr>
          <w:rFonts w:ascii="微软雅黑" w:eastAsia="微软雅黑" w:hAnsi="微软雅黑"/>
          <w:sz w:val="18"/>
          <w:szCs w:val="18"/>
        </w:rPr>
      </w:pPr>
    </w:p>
    <w:p w:rsidR="0031708E" w:rsidRDefault="0031708E">
      <w:pPr>
        <w:rPr>
          <w:rFonts w:ascii="微软雅黑" w:eastAsia="微软雅黑" w:hAnsi="微软雅黑"/>
          <w:sz w:val="18"/>
          <w:szCs w:val="18"/>
        </w:rPr>
      </w:pPr>
    </w:p>
    <w:p w:rsidR="0031708E" w:rsidRDefault="00E63D9D">
      <w:pPr>
        <w:rPr>
          <w:rFonts w:ascii="微软雅黑" w:eastAsia="微软雅黑" w:hAnsi="微软雅黑"/>
          <w:sz w:val="18"/>
          <w:szCs w:val="18"/>
        </w:rPr>
      </w:pPr>
      <w:r>
        <w:rPr>
          <w:rFonts w:ascii="微软雅黑" w:eastAsia="微软雅黑" w:hAnsi="微软雅黑" w:hint="eastAsia"/>
          <w:sz w:val="18"/>
          <w:szCs w:val="18"/>
        </w:rPr>
        <w:t>日期：</w:t>
      </w:r>
      <w:r>
        <w:rPr>
          <w:rFonts w:ascii="微软雅黑" w:eastAsia="微软雅黑" w:hAnsi="微软雅黑" w:hint="eastAsia"/>
          <w:sz w:val="18"/>
          <w:szCs w:val="18"/>
        </w:rPr>
        <w:t xml:space="preserve">                                                                      </w:t>
      </w:r>
      <w:r>
        <w:rPr>
          <w:rFonts w:ascii="微软雅黑" w:eastAsia="微软雅黑" w:hAnsi="微软雅黑" w:hint="eastAsia"/>
          <w:sz w:val="18"/>
          <w:szCs w:val="18"/>
        </w:rPr>
        <w:t>日期：</w:t>
      </w:r>
    </w:p>
    <w:sectPr w:rsidR="0031708E" w:rsidSect="0031708E">
      <w:headerReference w:type="default" r:id="rId2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D9D" w:rsidRDefault="00E63D9D" w:rsidP="0031708E">
      <w:r>
        <w:separator/>
      </w:r>
    </w:p>
  </w:endnote>
  <w:endnote w:type="continuationSeparator" w:id="1">
    <w:p w:rsidR="00E63D9D" w:rsidRDefault="00E63D9D" w:rsidP="00317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default"/>
    <w:sig w:usb0="00000000" w:usb1="00000000"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D9D" w:rsidRDefault="00E63D9D" w:rsidP="0031708E">
      <w:r>
        <w:separator/>
      </w:r>
    </w:p>
  </w:footnote>
  <w:footnote w:type="continuationSeparator" w:id="1">
    <w:p w:rsidR="00E63D9D" w:rsidRDefault="00E63D9D" w:rsidP="00317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08E" w:rsidRDefault="00E63D9D">
    <w:pPr>
      <w:pStyle w:val="a5"/>
      <w:jc w:val="left"/>
      <w:rPr>
        <w:b/>
        <w:color w:val="FF3399"/>
        <w:sz w:val="30"/>
        <w:szCs w:val="30"/>
      </w:rPr>
    </w:pPr>
    <w:r>
      <w:rPr>
        <w:rFonts w:hint="eastAsia"/>
        <w:b/>
        <w:color w:val="FF3399"/>
        <w:sz w:val="30"/>
        <w:szCs w:val="30"/>
      </w:rPr>
      <w:t>广州驴妈妈国际旅行社有限公司</w:t>
    </w:r>
  </w:p>
  <w:p w:rsidR="0031708E" w:rsidRDefault="00E63D9D">
    <w:pPr>
      <w:pStyle w:val="a5"/>
      <w:jc w:val="left"/>
    </w:pPr>
    <w:r>
      <w:t>GUANGZHOU LVMAMA</w:t>
    </w:r>
    <w:r>
      <w:t xml:space="preserve">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F71"/>
    <w:multiLevelType w:val="multilevel"/>
    <w:tmpl w:val="03C25F7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4F2617"/>
    <w:multiLevelType w:val="multilevel"/>
    <w:tmpl w:val="064F261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A8F3B84"/>
    <w:multiLevelType w:val="multilevel"/>
    <w:tmpl w:val="0A8F3B8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9334988"/>
    <w:multiLevelType w:val="multilevel"/>
    <w:tmpl w:val="2933498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BCD00C2"/>
    <w:multiLevelType w:val="multilevel"/>
    <w:tmpl w:val="2BCD00C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3EA0442E"/>
    <w:multiLevelType w:val="multilevel"/>
    <w:tmpl w:val="3EA0442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6F06EDB"/>
    <w:multiLevelType w:val="multilevel"/>
    <w:tmpl w:val="56F06EDB"/>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93BC95B"/>
    <w:multiLevelType w:val="singleLevel"/>
    <w:tmpl w:val="593BC95B"/>
    <w:lvl w:ilvl="0">
      <w:start w:val="1"/>
      <w:numFmt w:val="decimal"/>
      <w:lvlText w:val="%1."/>
      <w:lvlJc w:val="left"/>
      <w:pPr>
        <w:ind w:left="425" w:hanging="425"/>
      </w:pPr>
      <w:rPr>
        <w:rFonts w:hint="default"/>
      </w:rPr>
    </w:lvl>
  </w:abstractNum>
  <w:abstractNum w:abstractNumId="8">
    <w:nsid w:val="593BF6BA"/>
    <w:multiLevelType w:val="singleLevel"/>
    <w:tmpl w:val="593BF6BA"/>
    <w:lvl w:ilvl="0">
      <w:start w:val="1"/>
      <w:numFmt w:val="decimal"/>
      <w:lvlText w:val="%1."/>
      <w:lvlJc w:val="left"/>
      <w:pPr>
        <w:ind w:left="425" w:hanging="425"/>
      </w:pPr>
      <w:rPr>
        <w:rFonts w:hint="default"/>
      </w:rPr>
    </w:lvl>
  </w:abstractNum>
  <w:abstractNum w:abstractNumId="9">
    <w:nsid w:val="593BF728"/>
    <w:multiLevelType w:val="singleLevel"/>
    <w:tmpl w:val="593BF728"/>
    <w:lvl w:ilvl="0">
      <w:start w:val="1"/>
      <w:numFmt w:val="decimal"/>
      <w:lvlText w:val="%1."/>
      <w:lvlJc w:val="left"/>
      <w:pPr>
        <w:ind w:left="425" w:hanging="425"/>
      </w:pPr>
      <w:rPr>
        <w:rFonts w:hint="default"/>
      </w:rPr>
    </w:lvl>
  </w:abstractNum>
  <w:num w:numId="1">
    <w:abstractNumId w:val="7"/>
  </w:num>
  <w:num w:numId="2">
    <w:abstractNumId w:val="8"/>
  </w:num>
  <w:num w:numId="3">
    <w:abstractNumId w:val="9"/>
  </w:num>
  <w:num w:numId="4">
    <w:abstractNumId w:val="1"/>
  </w:num>
  <w:num w:numId="5">
    <w:abstractNumId w:val="0"/>
  </w:num>
  <w:num w:numId="6">
    <w:abstractNumId w:val="4"/>
  </w:num>
  <w:num w:numId="7">
    <w:abstractNumId w:val="5"/>
  </w:num>
  <w:num w:numId="8">
    <w:abstractNumId w:val="6"/>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70EF2"/>
    <w:rsid w:val="002F2A63"/>
    <w:rsid w:val="002F54F4"/>
    <w:rsid w:val="0030571D"/>
    <w:rsid w:val="00315102"/>
    <w:rsid w:val="0031708E"/>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3D9D"/>
    <w:rsid w:val="00E64FC6"/>
    <w:rsid w:val="00F02041"/>
    <w:rsid w:val="00F67AE2"/>
    <w:rsid w:val="00FE651C"/>
    <w:rsid w:val="0A407287"/>
    <w:rsid w:val="286758B6"/>
    <w:rsid w:val="34900AF1"/>
    <w:rsid w:val="4B5409CB"/>
    <w:rsid w:val="5CF97EC2"/>
    <w:rsid w:val="7B6030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0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31708E"/>
  </w:style>
  <w:style w:type="paragraph" w:styleId="a4">
    <w:name w:val="footer"/>
    <w:basedOn w:val="a"/>
    <w:link w:val="Char"/>
    <w:uiPriority w:val="99"/>
    <w:unhideWhenUsed/>
    <w:qFormat/>
    <w:rsid w:val="0031708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1708E"/>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sid w:val="0031708E"/>
    <w:rPr>
      <w:b/>
    </w:rPr>
  </w:style>
  <w:style w:type="character" w:styleId="a7">
    <w:name w:val="Hyperlink"/>
    <w:basedOn w:val="a0"/>
    <w:uiPriority w:val="99"/>
    <w:unhideWhenUsed/>
    <w:qFormat/>
    <w:rsid w:val="0031708E"/>
    <w:rPr>
      <w:rFonts w:ascii="Tahoma" w:eastAsia="Times New Roman" w:hAnsi="Tahoma" w:cs="Tahoma"/>
      <w:color w:val="0000CC"/>
      <w:kern w:val="0"/>
      <w:sz w:val="20"/>
      <w:szCs w:val="20"/>
      <w:u w:val="single"/>
      <w:lang w:eastAsia="en-US"/>
    </w:rPr>
  </w:style>
  <w:style w:type="table" w:styleId="a8">
    <w:name w:val="Table Grid"/>
    <w:basedOn w:val="a1"/>
    <w:uiPriority w:val="39"/>
    <w:qFormat/>
    <w:rsid w:val="00317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31708E"/>
    <w:rPr>
      <w:sz w:val="18"/>
      <w:szCs w:val="18"/>
    </w:rPr>
  </w:style>
  <w:style w:type="character" w:customStyle="1" w:styleId="Char">
    <w:name w:val="页脚 Char"/>
    <w:basedOn w:val="a0"/>
    <w:link w:val="a4"/>
    <w:uiPriority w:val="99"/>
    <w:qFormat/>
    <w:rsid w:val="0031708E"/>
    <w:rPr>
      <w:sz w:val="18"/>
      <w:szCs w:val="18"/>
    </w:rPr>
  </w:style>
  <w:style w:type="paragraph" w:customStyle="1" w:styleId="1">
    <w:name w:val="列出段落1"/>
    <w:basedOn w:val="a"/>
    <w:uiPriority w:val="34"/>
    <w:qFormat/>
    <w:rsid w:val="0031708E"/>
    <w:pPr>
      <w:ind w:firstLineChars="200" w:firstLine="420"/>
    </w:pPr>
  </w:style>
  <w:style w:type="paragraph" w:customStyle="1" w:styleId="p0">
    <w:name w:val="p0"/>
    <w:basedOn w:val="a"/>
    <w:qFormat/>
    <w:rsid w:val="0031708E"/>
    <w:pPr>
      <w:widowControl/>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udong.com/wiki/%E6%A4%8D%E7%89%A9" TargetMode="External"/><Relationship Id="rId13" Type="http://schemas.openxmlformats.org/officeDocument/2006/relationships/hyperlink" Target="http://www.strandtowerhotel.co.za/"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istyhillscountryhotel.com/contact-us.html" TargetMode="External"/><Relationship Id="rId17" Type="http://schemas.openxmlformats.org/officeDocument/2006/relationships/hyperlink" Target="http://www.worldweather.cn/tu/tuindex.htm" TargetMode="External"/><Relationship Id="rId2" Type="http://schemas.openxmlformats.org/officeDocument/2006/relationships/numbering" Target="numbering.xml"/><Relationship Id="rId16" Type="http://schemas.openxmlformats.org/officeDocument/2006/relationships/hyperlink" Target="http://www.nh-hotels.co.za/lordcharles/rooms/room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edarcountryhotel.com/" TargetMode="External"/><Relationship Id="rId5" Type="http://schemas.openxmlformats.org/officeDocument/2006/relationships/webSettings" Target="webSettings.xml"/><Relationship Id="rId15" Type="http://schemas.openxmlformats.org/officeDocument/2006/relationships/hyperlink" Target="http://capetonianhotel.com/" TargetMode="External"/><Relationship Id="rId10" Type="http://schemas.openxmlformats.org/officeDocument/2006/relationships/hyperlink" Target="http://www.indabahotel.co.za/"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udong.com/wiki/%E7%81%8C%E6%9C%A8" TargetMode="External"/><Relationship Id="rId14" Type="http://schemas.openxmlformats.org/officeDocument/2006/relationships/hyperlink" Target="http://www.calders.co.za/index.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1565</Words>
  <Characters>8926</Characters>
  <Application>Microsoft Office Word</Application>
  <DocSecurity>0</DocSecurity>
  <Lines>74</Lines>
  <Paragraphs>20</Paragraphs>
  <ScaleCrop>false</ScaleCrop>
  <Company>HP</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22</cp:revision>
  <dcterms:created xsi:type="dcterms:W3CDTF">2017-06-04T12:20:00Z</dcterms:created>
  <dcterms:modified xsi:type="dcterms:W3CDTF">2017-06-19T08:57:00Z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