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探索大连、青岛快乐采摘+喂海鸥、张裕酒庄、蓬莱仙境、威海出海捕捞</w:t>
      </w:r>
    </w:p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双飞5天体验之旅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【优选航班】南航直飞航班，大连进青岛回不走回头路。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【优选住宿】全程入住豪华四星酒店  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【果园采摘】 赠送果园入园采摘新鲜欲滴的山东时令水果。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【亮点美食】东北农家菜、炕上东北菜、胶东风味餐、锅贴宴。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【交通升级】中间升级船上四人间，有独立卫生间可淋浴，旅程舒适度100%！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【3大赠送】每天一支矿泉水，特别赠送一人一份山东精美礼品。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 小童/学生尊享：赠送未来明信片 1 张（寄一张明信片，给未来的你和父母）。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大连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广州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F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大连  CZ6468/2120-0045  直航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重点体验：快乐冲上云霄！                        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于广州白云机场国内出发厅2号门集中，乘机前往大连，抵达接机后返回市区入住酒店。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bookmarkStart w:id="0" w:name="OLE_LINK6"/>
            <w:r>
              <w:rPr>
                <w:rFonts w:hint="eastAsia" w:ascii="微软雅黑" w:hAnsi="微软雅黑" w:eastAsia="微软雅黑"/>
                <w:szCs w:val="21"/>
              </w:rPr>
              <w:t xml:space="preserve">用餐：早：√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bookmarkStart w:id="1" w:name="OLE_LINK1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  <w:bookmarkEnd w:id="1"/>
            <w:r>
              <w:rPr>
                <w:rFonts w:hint="eastAsia"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bookmarkEnd w:id="0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</w:p>
        </w:tc>
        <w:tc>
          <w:tcPr>
            <w:tcW w:w="3798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住宿：船上 4人间有独立卫生间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大连- 旅顺（车程约1H） -烟台(航程约7H)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重点体验：红色大连  坐百年有轨电车  最美太阳沟  体验浪漫大连！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，后参观【大连自然博物馆】是一座集地质、古生物、动物、植物标本收藏、研究、展示于一体的综合性自然科学博物馆（游览约1.5H，逢周一闭馆），游览【星海湾广场】（游览约40分钟），参观汉白玉雕塑---华表、纪念大连建市百年的城市雕塑---【百年城雕】，草地上不时飞落几只悠闲觅食的鸽子，娴静美好的氛围如诗如画。后前往【俄罗斯日本风情街】自由活动（游览约为1H）体会异国建筑风情途径滨海路后前往大连火车站，在导游带领下乘坐大连著名的有轨电车感受老大连的情怀，大连有轨电车的历史始于1909年，并且大连市作为中国内地唯一的电车历史未曾中断过的城市， 1909年9月25日，大连市第一条有轨电车线路开通。从首辆有轨电车“叮咣叮咣”地在大连街头缓缓驶过，到现在整整100个年头了（乘坐火车站至海之韵广场站（全程约30分钟）。前往【东港商业区－15库】（游览约1H)，曾经的大连码头仓库，现在的文艺青年聚集地。共分四层，都是书店，饮品店，咖啡屋、红酒酒庄，您可以到屋外吹吹海风赏赏海景，也可以屋内品品咖啡聊聊天，也可以看书的同时驻足听听音乐，小资情调随处可见.。 午餐后乘车前往旅顺(车程约1H)，“一个旅顺口，半部中国近代史”，首先游览位于旅顺口东北部的【东鸡冠山景区】（约40分钟），参观这处日俄战争重要战场；探访名扬天下的天然良港【旅顺军港】（10分钟）游览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"http://www.shoukeyi.com/Scene/Details/1489" \t "http://www.shoukeyi.com/Team/_blank"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旅顺博物苑景区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】(游览30分钟) 途经【旅顺老火车站】，特别赠送【太阳沟景区】--夏洛特烦恼的外景拍摄地之一，漫步在静谧的街道上，两边有百年古树，四周是沙俄及日式建筑，在那里，绝对有种穿越时间的感觉。（航行约7小时，船上入住4-6人间，4人间为中铁轮渡，有独卫，6人间无独卫。我社首选中铁4人间入住，若中铁停开或中铁四人间无票，则安排6人间)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午餐品东北特色农家菜（25元/人）：小鸡炖粉条、大拉皮、地三鲜、一锅出等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晚餐品 炕上东北菜（25元/人）体验东北特色用餐方式，炕可以当做桌椅、床榻等是北方特有的一种文化；冬天可以烧柴、煤予以制热达到取暖烘干的效果；炕这个暖融融的特殊‘桌椅’是任何家具替代不了的。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 午：√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烟台-蓬莱（车程约1H）-威海（车程约2H）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重点体验：百年张裕、 沾点蓬莱仙气！   欧韵威海 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抵达后用早餐，后参观【张裕卡斯特酒庄】这是一个集葡萄酒酿造、旅游观光、休闲娱乐于一体的现代化酒庄，其整体设计采用欧式庄园风格，兼纳中欧建筑的精华。酒庄里面有大型的酒窖可供储藏，还有各种生产线，让你能更清楚的了解葡萄酒从各品种的葡萄到酒的制作流程，是还可以有酒品品尝的地方，是个游玩的不错之选！（特别赠送每人一支葡萄酒）后BUS蓬莱（车程约1H），后游道教文化深厚的【八仙过海景区】（游览约1H），景区位于渤海和黄海的分界线上，是一个三面环海的陆连岛，游览面积5.5万平方米，拥有仙源楼、望瀛楼、八仙祠、会仙阁、妈祖殿、龙王宫、奇石林、拜仙坛等景点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zh-CN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威海（约120公里，约2H），参观【威海公园】（游览约30分钟），游览【幸福门广场】。晚餐自理后入住酒店。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2" w:name="OLE_LINK7" w:colFirst="1" w:colLast="2"/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3" w:name="OLE_LINK9"/>
            <w:r>
              <w:rPr>
                <w:rFonts w:hint="eastAsia" w:ascii="微软雅黑" w:hAnsi="微软雅黑" w:eastAsia="微软雅黑"/>
                <w:szCs w:val="21"/>
              </w:rPr>
              <w:t>用餐：早：√ 午：</w:t>
            </w:r>
            <w:bookmarkStart w:id="4" w:name="OLE_LINK4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  <w:bookmarkEnd w:id="4"/>
            <w:r>
              <w:rPr>
                <w:rFonts w:hint="eastAsia" w:ascii="微软雅黑" w:hAnsi="微软雅黑" w:eastAsia="微软雅黑"/>
                <w:szCs w:val="21"/>
              </w:rPr>
              <w:t xml:space="preserve">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bookmarkEnd w:id="3"/>
          </w:p>
        </w:tc>
        <w:tc>
          <w:tcPr>
            <w:tcW w:w="3798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青岛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威海--青岛（车程约3.5H）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重点体验：出海亲自捕捞、 快乐采摘   追忆奥运风采！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早餐后后车赴小石岛，【威海小石岛】（40分钟） 游客乘船出海，畅游大海，参观海上养殖基地，游客可亲身参与体验拔笼捕鱼；品尝三种以上贝类为主的海鲜，船中观赏海龟岛（小石岛刺参原种基地）BUS青岛（约280公里，约3.5H），安排【水果园采摘】（自由活动约1小时，园内免费品尝，外带需另按果园标价付费。特别说明：水果属于当地时令水果，受区域气候和实际情况影响较大。如因实际情况不能安排果园采摘，我社将安排到其他城市的水果采摘或赠送当地时令水果，恕不另行通知，客人也同意此安排，不得追究我社任何责任，敬请留意！）漫步【海滨木栈道】、游览青岛火之风建筑【五四广场】，游览【青岛奥林匹克帆船中心】（游览约30分钟）。后前往青岛的美食风情街-【劈柴院】这里在以前是青岛的平民百姓的饮食娱乐中心。现在是青岛最有特色的饮食文化风情街，其中有元惠堂、李家饺子楼、增盛楼、天兴楼、协聚福、异美斋等传统美食店（晚餐自理）后入住酒店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中餐品尝胶东风味宴（25元/人）：胶东风味亦称福山风味，该菜精于 海味，善做海鲜，珍馔佳品，肴多海味，且少用佐料提味。此外，胶东菜在花色冷拼的拼制和花色热菜的烹制中，独具特色。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 午：√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CN"/>
              </w:rPr>
              <w:t>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岛 - 广州 CZ3574/1955-2300 直航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重点体验：坐中华第一车 喂海鸥  踩踩沙滩吹海风- 感受海的味道 ，冲上云霄，满载归来！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参观【青岛道路交通博物馆】（游览约1H）道路交通博物馆立足青岛形成的中国最早汽车站，通过实物展示和参与体验，展示中国道路交通行业文化，普及知识。（特色1--生动还原1910年最早汽车站；特色2--体验丰富：馆内的中华第一车可以坐上去感受慈禧太后当年的尊享；特色3--触摸未来：馆内的动感影院使人感受未来道路交通的快捷便利，短短3分钟让人游遍神州……；特色4--启迪创新道博B区委创客驿站，在这里展示了道路交通行业的创新文化，让人耳目一新……特色5--启逐步建立分馆：首先建立了车票馆，千枚老车票，从民国到如今，跨越百年，与观众一起见证青岛道路交通发展史……）。外观青岛十大最美建筑之一【天主教堂】，广场上经常看到在此拍摄婚纱照的新人，也可在广场上喂鸽子，感受魅力青岛的雅智生活。后前往参观青岛标志性建筑--【栈桥】（游览约50分钟），游人漫步于栈桥海滨，可见青岛新月型的城市轮廓，栈桥似长虹卧波，回澜阁熠熠生辉。可以看到成群结队的海鸥在空中翩翩起舞！海鸥被渔家誉为天上的神鸟。它们与海中的鱼群相伴相生。当千百只海鸥翱翔海天之际。就预示着渔讯的到来。有经验的渔民会从中把握住撒网的好时机。鸥影翩翩，渔舟唱晚。当您将手中新鲜的小鱼虾（自理）撒向空中，看到成群的海鸥在您身边盘旋飞翔。听到此起彼伏充满刺激与祝福的鸣叫声。您会深深的陷入物我两忘，腋生清风的浪漫意境之中。漫步青岛【第一海水浴场】，在沙滩上自由呼吸，海风徐徐，让人沉醉。后游览【八大关别墅区】（游览约1H），外观著名别墅-花石楼。后乘坐飞机返回广州，结束愉快的行程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尝胶东锅贴宴（30元/人）：安排本土知名连锁酒店享用正宗山东锅贴宴，酒店就餐环境优雅舒适，装修精细，致力为顾客提供最佳的用餐环境，健康合理的饮食搭配，精致可口的私房菜品，使您尝遍岛城美食。锅贴是酒店的拿手美食，皮薄馅多，口感鲜香，外形玲珑、色泽金黄、汤汁醇正浓郁、入口油而不腻，品尝过后让您恋上青岛，恋上青岛美食。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00" w:lineRule="exac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费用已含：</w:t>
      </w:r>
    </w:p>
    <w:p>
      <w:pPr>
        <w:spacing w:line="3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1、用餐：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>含5正4早，正餐：25元/*4餐+锅贴宴30*1正+坐船落地早10/人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>
      <w:pPr>
        <w:spacing w:line="300" w:lineRule="exact"/>
        <w:rPr>
          <w:rFonts w:hint="eastAsia" w:ascii="微软雅黑" w:hAnsi="微软雅黑" w:eastAsia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2、住宿：参考行程所列酒店。</w:t>
      </w:r>
    </w:p>
    <w:p>
      <w:pPr>
        <w:spacing w:line="300" w:lineRule="exact"/>
        <w:rPr>
          <w:rFonts w:hint="eastAsia" w:ascii="微软雅黑" w:hAnsi="微软雅黑" w:eastAsia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3、交通：营运3年左右的空调旅游车，空位5个以上，收客满16人以上均使用带行李舱的旅游巴士。</w:t>
      </w:r>
    </w:p>
    <w:p>
      <w:pPr>
        <w:spacing w:line="300" w:lineRule="exact"/>
        <w:rPr>
          <w:rFonts w:hint="eastAsia" w:ascii="微软雅黑" w:hAnsi="微软雅黑" w:eastAsia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4、景点：行程内所列景点第一道门票，部分景区未含景区交通车或缆车，敬请注意；</w:t>
      </w:r>
    </w:p>
    <w:p>
      <w:pPr>
        <w:spacing w:line="300" w:lineRule="exact"/>
        <w:rPr>
          <w:rFonts w:hint="eastAsia" w:ascii="微软雅黑" w:hAnsi="微软雅黑" w:eastAsia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5、购物：</w:t>
      </w:r>
      <w:r>
        <w:rPr>
          <w:rFonts w:hint="eastAsia" w:ascii="微软雅黑" w:hAnsi="微软雅黑" w:eastAsia="微软雅黑"/>
          <w:b/>
          <w:color w:val="000000"/>
          <w:kern w:val="0"/>
          <w:szCs w:val="21"/>
        </w:rPr>
        <w:t>全程不进购物店，导游可推荐自费项目。</w:t>
      </w:r>
    </w:p>
    <w:p>
      <w:pPr>
        <w:spacing w:line="300" w:lineRule="exact"/>
        <w:rPr>
          <w:rFonts w:hint="eastAsia" w:ascii="微软雅黑" w:hAnsi="微软雅黑" w:eastAsia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7、导服：优秀导游服务。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/>
          <w:color w:val="000000"/>
          <w:kern w:val="0"/>
          <w:szCs w:val="21"/>
        </w:rPr>
        <w:t>8</w:t>
      </w:r>
      <w:r>
        <w:rPr>
          <w:rFonts w:hint="eastAsia" w:ascii="微软雅黑" w:hAnsi="微软雅黑" w:eastAsia="微软雅黑" w:cs="黑体"/>
        </w:rPr>
        <w:t>、保险：含旅行社责任险（不含个人旅游意外险，请提醒客人购买）</w:t>
      </w:r>
    </w:p>
    <w:p>
      <w:pPr>
        <w:spacing w:line="300" w:lineRule="exact"/>
        <w:rPr>
          <w:rFonts w:hint="eastAsia" w:ascii="黑体" w:hAnsi="黑体" w:eastAsia="黑体"/>
          <w:color w:val="000000"/>
          <w:kern w:val="0"/>
          <w:szCs w:val="21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小童标准：</w:t>
      </w:r>
      <w:r>
        <w:rPr>
          <w:rFonts w:hint="eastAsia" w:ascii="微软雅黑" w:hAnsi="微软雅黑" w:eastAsia="微软雅黑" w:cs="黑体"/>
        </w:rPr>
        <w:t>小童收费含来回机票、车位，半价餐、导服费；不含门票，不占床。小童门票建议自理或按成人收取，视身高多退少补。</w:t>
      </w:r>
    </w:p>
    <w:p>
      <w:pPr>
        <w:spacing w:line="300" w:lineRule="exac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费用未含：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景点小门票、旅游意外保险、航空保险、出发地机场接送费、正餐外酒水、个人消费及等其他行程计划外项目费用。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黑体" w:hAnsi="黑体" w:eastAsia="黑体" w:cs="黑体"/>
        </w:rPr>
      </w:pPr>
      <w:r>
        <w:rPr>
          <w:rFonts w:hint="eastAsia" w:ascii="微软雅黑" w:hAnsi="微软雅黑" w:eastAsia="微软雅黑" w:cs="黑体"/>
        </w:rPr>
        <w:t>注：旅游项目费用如遇到国家政策性调价，将收取差价</w:t>
      </w:r>
      <w:r>
        <w:rPr>
          <w:rFonts w:hint="eastAsia" w:ascii="黑体" w:hAnsi="黑体" w:eastAsia="黑体" w:cs="黑体"/>
        </w:rPr>
        <w:t>；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u w:val="single"/>
        </w:rPr>
        <w:t xml:space="preserve"> </w:t>
      </w:r>
    </w:p>
    <w:p>
      <w:pPr>
        <w:spacing w:line="280" w:lineRule="exact"/>
        <w:jc w:val="left"/>
        <w:rPr>
          <w:rFonts w:hint="eastAsia" w:ascii="宋体" w:hAnsi="宋体" w:cs="宋体"/>
          <w:b/>
          <w:color w:val="0000FF"/>
          <w:sz w:val="18"/>
          <w:szCs w:val="18"/>
        </w:rPr>
      </w:pPr>
      <w:r>
        <w:rPr>
          <w:rFonts w:hint="eastAsia" w:ascii="宋体" w:hAnsi="宋体" w:cs="宋体"/>
          <w:b/>
          <w:color w:val="0000FF"/>
          <w:sz w:val="18"/>
          <w:szCs w:val="18"/>
        </w:rPr>
        <w:t>【特别备注】：</w:t>
      </w:r>
    </w:p>
    <w:p>
      <w:pPr>
        <w:spacing w:line="280" w:lineRule="exact"/>
        <w:jc w:val="left"/>
        <w:rPr>
          <w:rFonts w:hint="eastAsia" w:ascii="宋体" w:hAnsi="宋体"/>
          <w:b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1：如遇人力不可抗拒因素（如：航班取消、航班延误，景区管制，塞车等原因）影响行程，旅行社仅负责帮助游客同相 关部门的协调工作，造成景点不能游览旅行社只退旅行社所购团队优惠景点门票，如产生损失及增加费用，均由游客自行承担。</w:t>
      </w:r>
    </w:p>
    <w:p>
      <w:pPr>
        <w:spacing w:line="280" w:lineRule="exact"/>
        <w:jc w:val="left"/>
        <w:rPr>
          <w:rFonts w:hint="eastAsia" w:ascii="宋体" w:hAnsi="宋体"/>
          <w:b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2：山东省交通厅规定，大巴车凌晨2：00-5：00，不得上路行驶，各路口摄像头抓拍，一旦查处将处扣6分，并处一万元以上罚款。因此若遇航班延误至此时段接团的，为保证保证游客得到充分的休息和行程顺利进行，我司将视情况调整用车（更改车型接团）、用房（调整为机场附近酒店入住，酒店条件有限，敬请谅解）。</w:t>
      </w:r>
    </w:p>
    <w:p>
      <w:pPr>
        <w:spacing w:line="280" w:lineRule="exact"/>
        <w:jc w:val="left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spacing w:line="280" w:lineRule="exact"/>
        <w:jc w:val="left"/>
        <w:rPr>
          <w:rFonts w:hint="eastAsia" w:ascii="宋体" w:hAnsi="宋体" w:cs="宋体"/>
          <w:b/>
          <w:color w:val="000000"/>
          <w:sz w:val="18"/>
          <w:szCs w:val="18"/>
        </w:rPr>
      </w:pPr>
    </w:p>
    <w:p>
      <w:pPr>
        <w:tabs>
          <w:tab w:val="left" w:pos="4788"/>
        </w:tabs>
        <w:spacing w:line="240" w:lineRule="exact"/>
        <w:ind w:left="315" w:right="17" w:rightChars="8" w:hanging="315" w:hangingChars="150"/>
        <w:jc w:val="left"/>
        <w:rPr>
          <w:color w:val="000000"/>
        </w:rPr>
      </w:pPr>
    </w:p>
    <w:p>
      <w:pPr>
        <w:tabs>
          <w:tab w:val="left" w:pos="4788"/>
        </w:tabs>
        <w:spacing w:line="320" w:lineRule="exact"/>
        <w:ind w:right="17" w:rightChars="8"/>
        <w:jc w:val="center"/>
        <w:rPr>
          <w:rFonts w:hint="eastAsia" w:ascii="微软雅黑" w:hAnsi="微软雅黑" w:eastAsia="微软雅黑"/>
          <w:b/>
          <w:bCs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00000"/>
          <w:sz w:val="30"/>
          <w:szCs w:val="30"/>
        </w:rPr>
        <w:t>合同补充协议</w:t>
      </w:r>
    </w:p>
    <w:p>
      <w:pPr>
        <w:tabs>
          <w:tab w:val="left" w:pos="4788"/>
        </w:tabs>
        <w:spacing w:line="320" w:lineRule="exact"/>
        <w:ind w:right="17" w:rightChars="8"/>
        <w:jc w:val="left"/>
        <w:rPr>
          <w:rFonts w:hint="eastAsia" w:ascii="微软雅黑" w:hAnsi="微软雅黑" w:eastAsia="微软雅黑"/>
          <w:b/>
          <w:bCs/>
          <w:color w:val="0000FF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</w:rPr>
        <w:t>自由活动期间，经旅游者与旅行社双方协商一致，可选择参加的当地特色项目：</w:t>
      </w:r>
    </w:p>
    <w:p>
      <w:pPr>
        <w:tabs>
          <w:tab w:val="left" w:pos="4788"/>
        </w:tabs>
        <w:spacing w:line="240" w:lineRule="exact"/>
        <w:ind w:right="17" w:rightChars="8"/>
        <w:jc w:val="left"/>
        <w:rPr>
          <w:rFonts w:hint="eastAsia"/>
          <w:color w:val="000000"/>
        </w:rPr>
      </w:pPr>
    </w:p>
    <w:p>
      <w:pPr>
        <w:numPr>
          <w:ilvl w:val="0"/>
          <w:numId w:val="1"/>
        </w:numPr>
        <w:spacing w:line="300" w:lineRule="exact"/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</w:rPr>
        <w:t>山东大连其他精彩景点及美食介绍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  <w:t>：</w:t>
      </w:r>
    </w:p>
    <w:tbl>
      <w:tblPr>
        <w:tblStyle w:val="7"/>
        <w:tblpPr w:leftFromText="180" w:rightFromText="180" w:vertAnchor="text" w:horzAnchor="page" w:tblpX="1212" w:tblpY="274"/>
        <w:tblOverlap w:val="never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92"/>
        <w:gridCol w:w="1843"/>
        <w:gridCol w:w="2410"/>
        <w:gridCol w:w="20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参考价格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项目简介</w:t>
            </w:r>
          </w:p>
        </w:tc>
        <w:tc>
          <w:tcPr>
            <w:tcW w:w="2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最低参加人数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青岛</w:t>
            </w:r>
          </w:p>
        </w:tc>
        <w:tc>
          <w:tcPr>
            <w:tcW w:w="2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青岛啤酒博物馆+德国总督府+水准零点+康有为故居+跨海大桥+船游青岛+赠送天幕城或青岛夜游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350元/人(选择4个景点价格是280/人)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费用含改景点门票，车费，司陪服务费</w:t>
            </w:r>
          </w:p>
        </w:tc>
        <w:tc>
          <w:tcPr>
            <w:tcW w:w="2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视具体情况而定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大连</w:t>
            </w:r>
          </w:p>
        </w:tc>
        <w:tc>
          <w:tcPr>
            <w:tcW w:w="2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hAnsi="宋体"/>
                <w:color w:val="000000"/>
                <w:szCs w:val="21"/>
              </w:rPr>
              <w:t>潜艇博物馆+闯关东+赠送星海湾跨海大桥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200元/人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费用含改景点门票，车费，司陪服务费</w:t>
            </w:r>
          </w:p>
        </w:tc>
        <w:tc>
          <w:tcPr>
            <w:tcW w:w="2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视具体情况而定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9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费用包含：景点门票、超公里、服务费、景区讲解费。以上所列套票任选1个或导游员根据实际情况推荐选择，敬请配合导游工作，谢谢！</w:t>
            </w:r>
          </w:p>
        </w:tc>
      </w:tr>
    </w:tbl>
    <w:p>
      <w:pPr>
        <w:spacing w:line="280" w:lineRule="exact"/>
        <w:jc w:val="left"/>
        <w:rPr>
          <w:rFonts w:hint="eastAsia" w:ascii="宋体" w:hAnsi="宋体"/>
          <w:color w:val="000000"/>
          <w:sz w:val="20"/>
        </w:rPr>
      </w:pPr>
    </w:p>
    <w:p>
      <w:pPr>
        <w:spacing w:line="280" w:lineRule="exact"/>
        <w:jc w:val="left"/>
        <w:rPr>
          <w:rFonts w:hint="eastAsia" w:ascii="宋体" w:hAnsi="宋体"/>
          <w:b/>
          <w:color w:val="0000FF"/>
          <w:sz w:val="18"/>
          <w:szCs w:val="18"/>
        </w:rPr>
      </w:pPr>
      <w:r>
        <w:rPr>
          <w:rFonts w:hint="eastAsia" w:ascii="宋体" w:hAnsi="宋体"/>
          <w:color w:val="000000"/>
          <w:sz w:val="20"/>
        </w:rPr>
        <w:t>自由活动期间，经旅游者与旅行社双方协商一致，可选择参加的当地特色项目：</w:t>
      </w:r>
    </w:p>
    <w:p>
      <w:pPr>
        <w:rPr>
          <w:rFonts w:ascii="微软雅黑" w:hAnsi="微软雅黑" w:eastAsia="微软雅黑"/>
          <w:sz w:val="18"/>
          <w:szCs w:val="18"/>
        </w:rPr>
      </w:pPr>
      <w:bookmarkStart w:id="5" w:name="_GoBack"/>
      <w:bookmarkEnd w:id="5"/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4"/>
      <w:jc w:val="left"/>
    </w:pPr>
    <w:r>
      <w:t>GUANGZHOU LVMAMA INTERNATIONAL TRAVEL CO.LTD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17F"/>
    <w:multiLevelType w:val="multilevel"/>
    <w:tmpl w:val="325D617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E2E2D12"/>
    <w:rsid w:val="181B5118"/>
    <w:rsid w:val="272212A5"/>
    <w:rsid w:val="74A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beforeLines="0" w:after="60" w:afterLines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2017-06-14T06:21:11Z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