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“全景中原”--西安、大慈恩寺、兵马俑、华山论剑、洛阳龙门石窟、嵩山少林寺,宋城开封</w:t>
      </w:r>
    </w:p>
    <w:p>
      <w:pPr>
        <w:jc w:val="center"/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（四星纯玩美食之旅双飞五日）</w:t>
      </w:r>
    </w:p>
    <w:p>
      <w:pPr>
        <w:jc w:val="left"/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行程特色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☆ 特别安排：唐代世界闻名的佛教寺院唐玄奘翻译佛经之地——【大慈恩寺】！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☆ 两省精华景点、四大文明古都，一次旅行尽览“西京长安、东京洛阳、商城郑州、宋城开封”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☆ 尽览两岳各色——五岳之巅的【西岳华山】、藏武诵经的【嵩山少林】，一次旅程尽收眼底！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☆ 观摩“世界第八大奇迹”——【兵马俑】，领略秦王军阵雄风！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☆ 感受佛教艺术宝库——龙门石窟，遥望白居易的烟雨居所！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☆ 游走【开封古城】的【小宋城】，聆听天子与美人的动人故事！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☆ 特别赠送：每人一副华山登山爱心手套！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☆ 特别赠送：华山一餐价值68元人的华山论剑之英雄宴！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☆ 特别赠送：临潼升级一餐价值680元桌的秦王宴！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 xml:space="preserve">☆ 赠  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送：价值168元人被誉为“中国戏曲活化石”的中国大地上“最古老的摇滚乐”【华阴老腔】！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☆ 独家推出：每团配备“百宝箱”提供个性化服务，让游客体验无微不至的旅程！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☆ 住    宿：升级四晚四星标准酒店！</w:t>
      </w:r>
    </w:p>
    <w:p>
      <w:pPr>
        <w:rPr>
          <w:rFonts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详细行程</w:t>
      </w:r>
    </w:p>
    <w:tbl>
      <w:tblPr>
        <w:tblStyle w:val="9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5529"/>
        <w:gridCol w:w="3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第一天</w:t>
            </w:r>
          </w:p>
        </w:tc>
        <w:tc>
          <w:tcPr>
            <w:tcW w:w="55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用餐：</w:t>
            </w:r>
            <w:r>
              <w:rPr>
                <w:rFonts w:hint="eastAsia" w:ascii="微软雅黑" w:hAnsi="微软雅黑" w:eastAsia="微软雅黑" w:cs="Courier New"/>
                <w:szCs w:val="21"/>
              </w:rPr>
              <w:t>早：不含</w:t>
            </w:r>
            <w:r>
              <w:rPr>
                <w:rFonts w:hint="eastAsia" w:ascii="微软雅黑" w:hAnsi="微软雅黑" w:eastAsia="微软雅黑" w:cs="Courier New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Courier New"/>
                <w:szCs w:val="21"/>
              </w:rPr>
              <w:t>午：</w:t>
            </w:r>
            <w:r>
              <w:rPr>
                <w:rFonts w:hint="eastAsia" w:ascii="微软雅黑" w:hAnsi="微软雅黑" w:eastAsia="微软雅黑" w:cs="Courier New"/>
                <w:szCs w:val="21"/>
                <w:lang w:eastAsia="zh-CN"/>
              </w:rPr>
              <w:t>不含</w:t>
            </w:r>
            <w:r>
              <w:rPr>
                <w:rFonts w:hint="eastAsia" w:ascii="微软雅黑" w:hAnsi="微软雅黑" w:eastAsia="微软雅黑" w:cs="Courier New"/>
                <w:szCs w:val="21"/>
              </w:rPr>
              <w:t xml:space="preserve"> 晚：√</w:t>
            </w:r>
          </w:p>
        </w:tc>
        <w:tc>
          <w:tcPr>
            <w:tcW w:w="3798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郑州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 xml:space="preserve">广州—-郑州（飞行时间约1.5小时）                             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广州白云机场集合赴古都郑州，后乘车赴六朝古都开封，后游览——【开封小宋城】，《东京梦华录》序中描绘当年的汴京“宝马争驰于御路、按管调弦于茶坊酒肆、八荒争凑、万国咸通、集四海之珍奇、皆归市易、会寰区之异味、悉在庖厨”，如今昔日这样的市井繁华经常，今又在一室之内现矣，在这里穿越宋朝，中餐“小宋城”美食街自费品尝开封名小吃。参观我国古代著名清官“包龙图”的祠堂——【包公祠】（参观≥40分钟），它坐落在七朝古都开封城内碧波荡漾、风景如画的包公湖西畔，包拯因为百姓伸张正义，千百年来深受人们的尊敬与爱戴，后乘车返郑州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第二天</w:t>
            </w:r>
          </w:p>
        </w:tc>
        <w:tc>
          <w:tcPr>
            <w:tcW w:w="55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用餐：早：√</w:t>
            </w:r>
            <w:r>
              <w:rPr>
                <w:rFonts w:hint="eastAsia" w:ascii="微软雅黑" w:hAnsi="微软雅黑" w:eastAsia="微软雅黑" w:cs="Courier New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>午：</w:t>
            </w:r>
            <w:bookmarkStart w:id="0" w:name="OLE_LINK1"/>
            <w:r>
              <w:rPr>
                <w:rFonts w:hint="eastAsia" w:ascii="微软雅黑" w:hAnsi="微软雅黑" w:eastAsia="微软雅黑"/>
                <w:szCs w:val="21"/>
              </w:rPr>
              <w:t>√</w:t>
            </w:r>
            <w:bookmarkEnd w:id="0"/>
            <w:r>
              <w:rPr>
                <w:rFonts w:hint="eastAsia" w:ascii="微软雅黑" w:hAnsi="微软雅黑" w:eastAsia="微软雅黑"/>
                <w:szCs w:val="21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>晚：√</w:t>
            </w:r>
          </w:p>
        </w:tc>
        <w:tc>
          <w:tcPr>
            <w:tcW w:w="3798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洛阳或华山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456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 xml:space="preserve">郑州——登封——洛阳（各80KM，车程各1.5小时） 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早餐后车赴五岳之一“中岳嵩山”，游览中华武术发源地——【嵩山少林寺门票自理100元/人】（不含电瓶车，单程15，往返25，游览≥2小时），期间参观——【少林寺院】，参观现存240余座塔墓的佛教圣地——【塔林】，欣赏名扬中外的——【少林武术表演】（每场30分钟），后乘车赴洛阳，；后乘车赴洛阳游览与“莫高窟”“云冈石窟”共称为中国三大石窟之一的——【龙门石窟】（不含电瓶车，单程10，往返20，参观≥1.5小时），欣赏佛教石刻艺术宝库，晚餐后入住酒店或乘坐（或高铁/动车（车次待定）赴华山；后入住酒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第三天</w:t>
            </w:r>
          </w:p>
        </w:tc>
        <w:tc>
          <w:tcPr>
            <w:tcW w:w="55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用餐：</w:t>
            </w:r>
            <w:r>
              <w:rPr>
                <w:rFonts w:hint="eastAsia" w:ascii="微软雅黑" w:hAnsi="微软雅黑" w:eastAsia="微软雅黑" w:cs="Courier New"/>
                <w:szCs w:val="21"/>
              </w:rPr>
              <w:t xml:space="preserve">早：√ </w:t>
            </w:r>
            <w:bookmarkStart w:id="1" w:name="OLE_LINK2"/>
            <w:r>
              <w:rPr>
                <w:rFonts w:hint="eastAsia" w:ascii="微软雅黑" w:hAnsi="微软雅黑" w:eastAsia="微软雅黑" w:cs="Courier New"/>
                <w:szCs w:val="21"/>
              </w:rPr>
              <w:t>午：</w:t>
            </w:r>
            <w:r>
              <w:rPr>
                <w:rFonts w:hint="eastAsia" w:ascii="微软雅黑" w:hAnsi="微软雅黑" w:eastAsia="微软雅黑" w:cs="Courier New"/>
                <w:szCs w:val="21"/>
                <w:lang w:eastAsia="zh-CN"/>
              </w:rPr>
              <w:t>不含</w:t>
            </w:r>
            <w:r>
              <w:rPr>
                <w:rFonts w:hint="eastAsia" w:ascii="微软雅黑" w:hAnsi="微软雅黑" w:eastAsia="微软雅黑" w:cs="Courier New"/>
                <w:szCs w:val="21"/>
              </w:rPr>
              <w:t xml:space="preserve"> 晚：√</w:t>
            </w:r>
            <w:bookmarkEnd w:id="1"/>
          </w:p>
        </w:tc>
        <w:tc>
          <w:tcPr>
            <w:tcW w:w="3798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</w:t>
            </w:r>
            <w:r>
              <w:rPr>
                <w:rFonts w:hint="eastAsia" w:ascii="微软雅黑" w:hAnsi="微软雅黑" w:eastAsia="微软雅黑" w:cs="Courier New"/>
                <w:szCs w:val="21"/>
                <w:lang w:eastAsia="zh-CN"/>
              </w:rPr>
              <w:t>华山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 xml:space="preserve">洛阳---华山（260KM，车程约1.2小时）             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早餐后游览以奇险奇秀闻名天下的五岳之巅——【西岳华山】（自理项目提示：因华山索道交通现有两条(北峰索道和西峰索道)，所以索道交通将由客人根据个人喜好选择乘坐。有以下三种乘坐方式供游客选择：1、北峰往返150元/人，进山车往返40元/人。2、西峰往返280元/人，进山车80元/人，3、西峰上行北峰下行220元/人，进山车60元/人，有些游客不想走回头路建议从西峰上索道北峰下索道）。游览及自由活动≥3小时），沉香劈山救母、智取华山等故事均发生于此，朝阳、落雁、云台、玉女、莲花、苍龙岭、一线天、山势雄伟、峰峦耸削、各有特色；晚餐后欣赏全国第一批非物质文化遗产，登上央视猴年春晚舞台，被誉为中国大地上“最古老的摇滚乐”【华阴老腔】（真人版华阴老腔。赠送茶水）。被誉为“中国戏曲活化石”晚餐后入住酒店休息。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游览说明：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1导游带客人乘索道登上华山，简单讲解并交代注意事项后，游客在山上自由活动，导游在山下约定的时间、地点等候集合！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2.友情提示：因华山上无法安排正餐，请游客提前准备些干粮或小食品，自行安排中餐！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第四天</w:t>
            </w:r>
          </w:p>
        </w:tc>
        <w:tc>
          <w:tcPr>
            <w:tcW w:w="55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用餐：早：√</w:t>
            </w:r>
            <w:r>
              <w:rPr>
                <w:rFonts w:ascii="微软雅黑" w:hAnsi="微软雅黑" w:eastAsia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>午：√</w:t>
            </w:r>
            <w:r>
              <w:rPr>
                <w:rFonts w:ascii="微软雅黑" w:hAnsi="微软雅黑" w:eastAsia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>晚：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不含</w:t>
            </w:r>
          </w:p>
        </w:tc>
        <w:tc>
          <w:tcPr>
            <w:tcW w:w="3798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456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 xml:space="preserve">华山（70KM，车程各1.5小时）临潼（50KM，车程各1小时）西安 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早餐后车赴临潼，参观位于骊山北麓的“世界第八大奇迹”【秦始皇帝陵博物院】（不含电瓶车5元/人，不含耳塞30元/人，参观≥2.5小时），（景区内包含：【兵马俑1、2、3号俑坑】、 【铜车马展厅】、等几大展馆，深入全 面的展示了始皇帝嬴政的历史功绩；（独家赠送每家一张兵马俑合影），让您在古城留下美好记忆。后参观【丝绸之路博物馆】西安是古代丝绸之路的起点，2013年习主席提出了宏伟的“一带一路”的战略，将中国进一步开放给全世界，本馆利用沙盘模型，真实还原了一个3D立体的陆上丝绸之路的建设规划，为游客提供了一次近距离了解国家的战略契机。中餐后到【兵马俑复制厂】了解兵马俑的制作过程，并且可以亲手制作兵马俑，提升自己的审美情趣。。后乘车去西安，后漫步于最具西北少数民族特色的伊斯兰清真步行街【北院门仿古步行街】自行品尝西北最具特色的各类小吃，感受西北地区少数民族风俗浓烈气息，参观【钟鼓楼广场】，后入住酒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第五天</w:t>
            </w:r>
          </w:p>
        </w:tc>
        <w:tc>
          <w:tcPr>
            <w:tcW w:w="55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用餐：早：√</w:t>
            </w:r>
            <w:r>
              <w:rPr>
                <w:rFonts w:ascii="微软雅黑" w:hAnsi="微软雅黑" w:eastAsia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>午：√  晚：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不含</w:t>
            </w:r>
          </w:p>
        </w:tc>
        <w:tc>
          <w:tcPr>
            <w:tcW w:w="3798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</w:t>
            </w:r>
            <w:r>
              <w:rPr>
                <w:rFonts w:hint="eastAsia" w:ascii="微软雅黑" w:hAnsi="微软雅黑" w:eastAsia="微软雅黑" w:cs="Courier New"/>
                <w:szCs w:val="21"/>
                <w:lang w:eastAsia="zh-CN"/>
              </w:rPr>
              <w:t>温暖的家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 xml:space="preserve">西安-广州（飞行时间约2.1小时）         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早餐后游览世界闻名的佛教寺院唐玄奘翻译佛经之地【大慈恩寺】大慈恩寺是唐代长安的四大译经场之一，也是中国佛教法相唯识宗的祖庭，迄今已历1350余年，也是唐长安城内最著名、最宏丽的佛寺，为李唐皇室敕令修建。“慈恩寺大雁塔”，位于距西安市区4公里的慈恩寺内，始建于公元652年，相传是慈恩寺的第一任主持方丈玄奘法师（唐三藏）自天竺国归来后，为了供奉和储藏梵文经典和佛像舍利等物亲自设计并督造建成。大慈恩寺内的大雁塔为玄奘法师亲自督造，是中国楼阁式砖塔的典范，西安标志性建筑之一，2014年正式列入《世界遗产名录》。后游览再现盛唐西市的仿唐建筑广场——【大雁塔音乐喷泉广场】。自由活动后送团。。。乘飞机返广州，结束愉快旅程。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ab/>
            </w:r>
          </w:p>
        </w:tc>
      </w:tr>
    </w:tbl>
    <w:p>
      <w:pPr>
        <w:wordWrap w:val="0"/>
        <w:jc w:val="center"/>
        <w:rPr>
          <w:rFonts w:hint="eastAsia" w:ascii="微软雅黑" w:hAnsi="微软雅黑" w:eastAsia="微软雅黑"/>
          <w:color w:val="FF3399"/>
          <w:sz w:val="30"/>
          <w:szCs w:val="30"/>
        </w:rPr>
      </w:pPr>
      <w:r>
        <w:rPr>
          <w:rFonts w:hint="eastAsia" w:ascii="微软雅黑" w:hAnsi="微软雅黑" w:eastAsia="微软雅黑"/>
          <w:color w:val="FF3399"/>
          <w:sz w:val="30"/>
          <w:szCs w:val="30"/>
        </w:rPr>
        <w:t xml:space="preserve">※※※※※※※※※※※※ </w:t>
      </w:r>
      <w:r>
        <w:rPr>
          <w:rFonts w:hint="eastAsia" w:ascii="微软雅黑" w:hAnsi="微软雅黑" w:eastAsia="微软雅黑"/>
          <w:b/>
          <w:bCs/>
          <w:color w:val="FF3399"/>
          <w:sz w:val="30"/>
          <w:szCs w:val="30"/>
        </w:rPr>
        <w:t>预祝各位嘉宾旅途愉快！</w:t>
      </w:r>
      <w:r>
        <w:rPr>
          <w:rFonts w:hint="eastAsia" w:ascii="微软雅黑" w:hAnsi="微软雅黑" w:eastAsia="微软雅黑"/>
          <w:color w:val="FF3399"/>
          <w:sz w:val="30"/>
          <w:szCs w:val="30"/>
        </w:rPr>
        <w:t>※※※※※※※※※※※※</w:t>
      </w:r>
    </w:p>
    <w:p>
      <w:pPr>
        <w:wordWrap w:val="0"/>
        <w:jc w:val="center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</w:rPr>
        <w:t>此旅游行程及游览内容仅供报名时参考之用，具体安排以出发前发的出团通知书中最终确认行程为准</w:t>
      </w:r>
    </w:p>
    <w:p>
      <w:pPr>
        <w:spacing w:line="360" w:lineRule="exact"/>
        <w:rPr>
          <w:rFonts w:hint="eastAsia" w:ascii="微软雅黑" w:hAnsi="微软雅黑" w:eastAsia="微软雅黑" w:cs="微软雅黑"/>
          <w:color w:val="FF00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FFFFFF"/>
          <w:sz w:val="32"/>
          <w:szCs w:val="32"/>
          <w:highlight w:val="darkRed"/>
        </w:rPr>
        <w:t>服务标准：</w:t>
      </w:r>
    </w:p>
    <w:p>
      <w:pPr>
        <w:spacing w:line="380" w:lineRule="exact"/>
        <w:rPr>
          <w:rFonts w:hint="eastAsia"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1.大交通：含往返大交通；</w:t>
      </w:r>
    </w:p>
    <w:p>
      <w:pPr>
        <w:spacing w:line="380" w:lineRule="exact"/>
        <w:rPr>
          <w:rFonts w:hint="eastAsia"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2.区间：洛阳/华山（动车组二等座）；</w:t>
      </w:r>
    </w:p>
    <w:p>
      <w:pPr>
        <w:spacing w:line="380" w:lineRule="exact"/>
        <w:rPr>
          <w:rFonts w:hint="eastAsia"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3.住宿：3.住宿：四星标准酒店标准双人间（不含单房差）；</w:t>
      </w:r>
    </w:p>
    <w:p>
      <w:pPr>
        <w:spacing w:line="380" w:lineRule="exact"/>
        <w:rPr>
          <w:rFonts w:hint="eastAsia"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西安：之茂酒店；威尔佳大酒店；时代大酒店、鑫侨大酒店、沣华国际、之茂大酒店；</w:t>
      </w:r>
    </w:p>
    <w:p>
      <w:pPr>
        <w:spacing w:line="380" w:lineRule="exact"/>
        <w:rPr>
          <w:rFonts w:hint="eastAsia"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华山：关中客栈、富润酒店、金榕宾馆、COCO酒店、西岳国际；</w:t>
      </w:r>
    </w:p>
    <w:p>
      <w:pPr>
        <w:spacing w:line="380" w:lineRule="exact"/>
        <w:rPr>
          <w:rFonts w:hint="eastAsia" w:ascii="宋体" w:hAnsi="宋体" w:cs="微软雅黑"/>
          <w:szCs w:val="21"/>
        </w:rPr>
      </w:pPr>
      <w:r>
        <w:rPr>
          <w:rFonts w:hint="eastAsia" w:ascii="宋体" w:hAnsi="宋体"/>
          <w:szCs w:val="21"/>
        </w:rPr>
        <w:t xml:space="preserve">洛阳：牡丹城、聚合地居大酒店、迪尼斯大酒店、巴比伦酒店、地矿假日；  </w:t>
      </w:r>
    </w:p>
    <w:p>
      <w:pPr>
        <w:spacing w:line="380" w:lineRule="exact"/>
        <w:rPr>
          <w:rFonts w:hint="eastAsia"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郑州：喜乐宜嘉、怡嘉酒店、宜尚酒店、山水时尚大酒店、吴家驿站酒店、海天假日。</w:t>
      </w:r>
    </w:p>
    <w:p>
      <w:pPr>
        <w:spacing w:line="380" w:lineRule="exact"/>
        <w:rPr>
          <w:rFonts w:hint="eastAsia"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4.餐食：4早6正餐（华山英雄宴、临潼秦王宴、其他正餐25元人餐标）；</w:t>
      </w:r>
    </w:p>
    <w:p>
      <w:pPr>
        <w:spacing w:line="380" w:lineRule="exact"/>
        <w:rPr>
          <w:rFonts w:hint="eastAsia"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5.导游：持证中文导游；</w:t>
      </w:r>
    </w:p>
    <w:p>
      <w:pPr>
        <w:spacing w:line="380" w:lineRule="exact"/>
        <w:rPr>
          <w:rFonts w:hint="eastAsia"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6.用车：当地空调旅游车（每人1座）；</w:t>
      </w:r>
    </w:p>
    <w:p>
      <w:pPr>
        <w:spacing w:line="380" w:lineRule="exact"/>
        <w:rPr>
          <w:rFonts w:hint="eastAsia"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7.购物：纯玩不进店；赠送一人一天一支水！</w:t>
      </w:r>
    </w:p>
    <w:p>
      <w:pPr>
        <w:spacing w:line="380" w:lineRule="exact"/>
        <w:rPr>
          <w:rFonts w:hint="eastAsia"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8.如以上备选酒店不能入住的情况下，调整入住不低于以上酒店档次的酒店；</w:t>
      </w:r>
    </w:p>
    <w:p>
      <w:pPr>
        <w:spacing w:line="380" w:lineRule="exact"/>
        <w:rPr>
          <w:rFonts w:hint="eastAsia"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9.赠送景点如因客观原因无法完成不退费不接受投诉，景区里的商店和餐厅里的商店不属于旅行社的购物店。</w:t>
      </w:r>
    </w:p>
    <w:p>
      <w:pPr>
        <w:tabs>
          <w:tab w:val="left" w:pos="675"/>
        </w:tabs>
        <w:spacing w:line="260" w:lineRule="exact"/>
        <w:rPr>
          <w:rFonts w:ascii="宋体" w:hAnsi="宋体"/>
          <w:b/>
          <w:color w:val="FF0000"/>
          <w:szCs w:val="21"/>
        </w:rPr>
      </w:pPr>
      <w:r>
        <w:rPr>
          <w:rFonts w:hint="eastAsia" w:ascii="宋体" w:hAnsi="宋体"/>
          <w:b/>
          <w:color w:val="FF0000"/>
          <w:szCs w:val="21"/>
        </w:rPr>
        <w:t>10.C2线西安中原线路进出口岸未确定，有可能走西安进郑州返。</w:t>
      </w:r>
    </w:p>
    <w:p>
      <w:pPr>
        <w:spacing w:line="360" w:lineRule="exact"/>
        <w:rPr>
          <w:rFonts w:hint="eastAsia" w:ascii="微软雅黑" w:hAnsi="微软雅黑" w:eastAsia="微软雅黑" w:cs="微软雅黑"/>
          <w:color w:val="FFFFFF"/>
          <w:sz w:val="32"/>
          <w:szCs w:val="32"/>
          <w:highlight w:val="darkRed"/>
        </w:rPr>
      </w:pPr>
    </w:p>
    <w:p>
      <w:pPr>
        <w:spacing w:line="360" w:lineRule="exact"/>
        <w:rPr>
          <w:rFonts w:hint="eastAsia" w:ascii="微软雅黑" w:hAnsi="微软雅黑" w:eastAsia="微软雅黑" w:cs="微软雅黑"/>
          <w:color w:val="FFFFFF"/>
          <w:sz w:val="32"/>
          <w:szCs w:val="32"/>
          <w:highlight w:val="darkRed"/>
        </w:rPr>
      </w:pPr>
      <w:bookmarkStart w:id="2" w:name="_GoBack"/>
      <w:bookmarkEnd w:id="2"/>
    </w:p>
    <w:p>
      <w:pPr>
        <w:spacing w:line="360" w:lineRule="exact"/>
        <w:rPr>
          <w:rFonts w:hint="eastAsia" w:ascii="微软雅黑" w:hAnsi="微软雅黑" w:eastAsia="微软雅黑" w:cs="微软雅黑"/>
          <w:color w:val="FFFFFF"/>
          <w:sz w:val="32"/>
          <w:szCs w:val="32"/>
          <w:highlight w:val="darkRed"/>
        </w:rPr>
      </w:pPr>
    </w:p>
    <w:p>
      <w:pPr>
        <w:spacing w:line="360" w:lineRule="exact"/>
        <w:rPr>
          <w:rFonts w:hint="eastAsia" w:ascii="微软雅黑" w:hAnsi="微软雅黑" w:eastAsia="微软雅黑" w:cs="微软雅黑"/>
          <w:color w:val="FFFFFF"/>
          <w:sz w:val="32"/>
          <w:szCs w:val="32"/>
          <w:highlight w:val="darkRed"/>
        </w:rPr>
      </w:pPr>
      <w:r>
        <w:rPr>
          <w:rFonts w:hint="eastAsia" w:ascii="微软雅黑" w:hAnsi="微软雅黑" w:eastAsia="微软雅黑" w:cs="微软雅黑"/>
          <w:color w:val="FFFFFF"/>
          <w:sz w:val="32"/>
          <w:szCs w:val="32"/>
          <w:highlight w:val="darkRed"/>
        </w:rPr>
        <w:t>特色活动：</w:t>
      </w:r>
    </w:p>
    <w:p>
      <w:pPr>
        <w:spacing w:line="380" w:lineRule="exact"/>
        <w:rPr>
          <w:rFonts w:hint="eastAsia" w:ascii="宋体" w:hAnsi="宋体" w:cs="微软雅黑"/>
          <w:b/>
          <w:iCs/>
          <w:color w:val="FF0000"/>
          <w:sz w:val="28"/>
          <w:szCs w:val="28"/>
        </w:rPr>
      </w:pPr>
      <w:r>
        <w:rPr>
          <w:rFonts w:hint="eastAsia" w:ascii="宋体" w:hAnsi="宋体" w:cs="微软雅黑"/>
          <w:b/>
          <w:iCs/>
          <w:color w:val="FF0000"/>
          <w:sz w:val="28"/>
          <w:szCs w:val="28"/>
        </w:rPr>
        <w:t>套餐一：城墙+大明宫+夜游+唐乐舞</w:t>
      </w:r>
      <w:r>
        <w:rPr>
          <w:rFonts w:hint="eastAsia" w:ascii="宋体" w:hAnsi="宋体" w:cs="微软雅黑"/>
          <w:b/>
          <w:iCs/>
          <w:color w:val="FF0000"/>
          <w:sz w:val="28"/>
          <w:szCs w:val="28"/>
        </w:rPr>
        <w:tab/>
      </w:r>
      <w:r>
        <w:rPr>
          <w:rFonts w:hint="eastAsia" w:ascii="宋体" w:hAnsi="宋体" w:cs="微软雅黑"/>
          <w:b/>
          <w:iCs/>
          <w:color w:val="FF0000"/>
          <w:sz w:val="28"/>
          <w:szCs w:val="28"/>
        </w:rPr>
        <w:t>390元/人</w:t>
      </w:r>
    </w:p>
    <w:p>
      <w:pPr>
        <w:spacing w:line="380" w:lineRule="exact"/>
        <w:rPr>
          <w:rFonts w:hint="eastAsia" w:ascii="宋体" w:hAnsi="宋体" w:cs="微软雅黑"/>
          <w:b/>
          <w:iCs/>
          <w:color w:val="FF0000"/>
          <w:sz w:val="28"/>
          <w:szCs w:val="28"/>
        </w:rPr>
      </w:pPr>
      <w:r>
        <w:rPr>
          <w:rFonts w:hint="eastAsia" w:ascii="宋体" w:hAnsi="宋体" w:cs="微软雅黑"/>
          <w:b/>
          <w:iCs/>
          <w:color w:val="FF0000"/>
          <w:sz w:val="28"/>
          <w:szCs w:val="28"/>
        </w:rPr>
        <w:t>套餐二：唐乐舞+饺子宴+夜游+城墙+大明宫（送兵马俑耳机使用）</w:t>
      </w:r>
      <w:r>
        <w:rPr>
          <w:rFonts w:hint="eastAsia" w:ascii="宋体" w:hAnsi="宋体" w:cs="微软雅黑"/>
          <w:b/>
          <w:iCs/>
          <w:color w:val="FF0000"/>
          <w:sz w:val="28"/>
          <w:szCs w:val="28"/>
        </w:rPr>
        <w:tab/>
      </w:r>
      <w:r>
        <w:rPr>
          <w:rFonts w:hint="eastAsia" w:ascii="宋体" w:hAnsi="宋体" w:cs="微软雅黑"/>
          <w:b/>
          <w:iCs/>
          <w:color w:val="FF0000"/>
          <w:sz w:val="28"/>
          <w:szCs w:val="28"/>
        </w:rPr>
        <w:t>490元/人</w:t>
      </w:r>
    </w:p>
    <w:p>
      <w:pPr>
        <w:spacing w:line="380" w:lineRule="exact"/>
        <w:rPr>
          <w:rFonts w:hint="eastAsia" w:ascii="宋体" w:hAnsi="宋体" w:cs="微软雅黑"/>
          <w:b/>
          <w:iCs/>
          <w:color w:val="FF0000"/>
          <w:sz w:val="28"/>
          <w:szCs w:val="28"/>
        </w:rPr>
      </w:pPr>
      <w:r>
        <w:rPr>
          <w:rFonts w:hint="eastAsia" w:ascii="宋体" w:hAnsi="宋体" w:cs="微软雅黑"/>
          <w:b/>
          <w:iCs/>
          <w:color w:val="FF0000"/>
          <w:sz w:val="28"/>
          <w:szCs w:val="28"/>
        </w:rPr>
        <w:t>（以上套餐含门票、导游服务费、往返交通费；夜游路线：大雁塔南广场、大唐不夜城、曲江寒窑、大雁塔北广场）</w:t>
      </w:r>
    </w:p>
    <w:p>
      <w:pPr>
        <w:spacing w:line="380" w:lineRule="exact"/>
        <w:rPr>
          <w:rFonts w:hint="eastAsia" w:ascii="宋体" w:hAnsi="宋体" w:cs="微软雅黑"/>
          <w:b/>
          <w:iCs/>
          <w:color w:val="FF0000"/>
          <w:sz w:val="28"/>
          <w:szCs w:val="28"/>
        </w:rPr>
      </w:pPr>
      <w:r>
        <w:rPr>
          <w:rFonts w:hint="eastAsia" w:ascii="宋体" w:hAnsi="宋体" w:cs="微软雅黑"/>
          <w:b/>
          <w:iCs/>
          <w:color w:val="FF0000"/>
          <w:sz w:val="28"/>
          <w:szCs w:val="28"/>
        </w:rPr>
        <w:t>备注：以上套餐客人可以选择二项中的一项，10人或以上成行。</w:t>
      </w: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 xml:space="preserve">门市部 </w:t>
      </w:r>
      <w:r>
        <w:rPr>
          <w:rFonts w:ascii="微软雅黑" w:hAnsi="微软雅黑" w:eastAsia="微软雅黑"/>
          <w:sz w:val="18"/>
          <w:szCs w:val="18"/>
        </w:rPr>
        <w:t xml:space="preserve">                                                                     </w:t>
      </w:r>
      <w:r>
        <w:rPr>
          <w:rFonts w:hint="eastAsia" w:ascii="微软雅黑" w:hAnsi="微软雅黑" w:eastAsia="微软雅黑"/>
          <w:sz w:val="18"/>
          <w:szCs w:val="18"/>
        </w:rPr>
        <w:t>旅行者及客户</w:t>
      </w:r>
    </w:p>
    <w:p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经办人姓名及电话：                                                          经办人姓名及电话：</w:t>
      </w: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日期：                                                                      日期：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ˎ̥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卡通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b/>
        <w:color w:val="FF3399"/>
        <w:sz w:val="30"/>
        <w:szCs w:val="30"/>
      </w:rPr>
    </w:pPr>
    <w:r>
      <w:rPr>
        <w:rFonts w:hint="eastAsia"/>
        <w:b/>
        <w:color w:val="FF3399"/>
        <w:sz w:val="30"/>
        <w:szCs w:val="30"/>
      </w:rPr>
      <w:t>广州驴妈妈国际旅行社有限公司</w:t>
    </w:r>
  </w:p>
  <w:p>
    <w:pPr>
      <w:pStyle w:val="3"/>
      <w:jc w:val="left"/>
    </w:pPr>
    <w:r>
      <w:t>GUANGZHOU LVMAMA INTERNATIONAL TRAVEL CO.LTD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4D"/>
    <w:rsid w:val="00033972"/>
    <w:rsid w:val="000467F1"/>
    <w:rsid w:val="00086C72"/>
    <w:rsid w:val="00102D3F"/>
    <w:rsid w:val="00111FAF"/>
    <w:rsid w:val="00170EF2"/>
    <w:rsid w:val="002F2A63"/>
    <w:rsid w:val="002F54F4"/>
    <w:rsid w:val="0030571D"/>
    <w:rsid w:val="00315102"/>
    <w:rsid w:val="003255D0"/>
    <w:rsid w:val="00352482"/>
    <w:rsid w:val="003530A4"/>
    <w:rsid w:val="0038626B"/>
    <w:rsid w:val="00424A23"/>
    <w:rsid w:val="00490530"/>
    <w:rsid w:val="004A65B8"/>
    <w:rsid w:val="004E21CC"/>
    <w:rsid w:val="004F03F7"/>
    <w:rsid w:val="00542496"/>
    <w:rsid w:val="005448A0"/>
    <w:rsid w:val="005858FA"/>
    <w:rsid w:val="0059725B"/>
    <w:rsid w:val="005A444D"/>
    <w:rsid w:val="0064213A"/>
    <w:rsid w:val="006E6D7C"/>
    <w:rsid w:val="00717AC2"/>
    <w:rsid w:val="00776453"/>
    <w:rsid w:val="007A5A9A"/>
    <w:rsid w:val="007A728C"/>
    <w:rsid w:val="007D1D67"/>
    <w:rsid w:val="008A7A92"/>
    <w:rsid w:val="008B0C16"/>
    <w:rsid w:val="008E58A6"/>
    <w:rsid w:val="00997D93"/>
    <w:rsid w:val="009C69FF"/>
    <w:rsid w:val="00B323E9"/>
    <w:rsid w:val="00B3515C"/>
    <w:rsid w:val="00C00A9A"/>
    <w:rsid w:val="00C10406"/>
    <w:rsid w:val="00CB1110"/>
    <w:rsid w:val="00D43740"/>
    <w:rsid w:val="00D851A0"/>
    <w:rsid w:val="00D858BD"/>
    <w:rsid w:val="00D90F39"/>
    <w:rsid w:val="00DF1152"/>
    <w:rsid w:val="00E30F9D"/>
    <w:rsid w:val="00E64FC6"/>
    <w:rsid w:val="00F67AE2"/>
    <w:rsid w:val="00FE651C"/>
    <w:rsid w:val="0E2E2D12"/>
    <w:rsid w:val="41591103"/>
    <w:rsid w:val="55B60777"/>
    <w:rsid w:val="6286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22"/>
    <w:rPr>
      <w:rFonts w:hint="default" w:cs="Times New Roman"/>
      <w:b/>
      <w:bCs/>
    </w:rPr>
  </w:style>
  <w:style w:type="character" w:styleId="7">
    <w:name w:val="Hyperlink"/>
    <w:basedOn w:val="5"/>
    <w:unhideWhenUsed/>
    <w:uiPriority w:val="99"/>
    <w:rPr>
      <w:rFonts w:ascii="Tahoma" w:hAnsi="Tahoma" w:eastAsia="Times New Roman" w:cs="Tahoma"/>
      <w:color w:val="0000CC"/>
      <w:kern w:val="0"/>
      <w:sz w:val="20"/>
      <w:szCs w:val="20"/>
      <w:u w:val="single"/>
      <w:lang w:eastAsia="en-US"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5"/>
    <w:link w:val="3"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9</Pages>
  <Words>1561</Words>
  <Characters>8903</Characters>
  <Lines>74</Lines>
  <Paragraphs>20</Paragraphs>
  <ScaleCrop>false</ScaleCrop>
  <LinksUpToDate>false</LinksUpToDate>
  <CharactersWithSpaces>10444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2017-06-04T12:20:00Z</dcterms:created>
  <dc:creator>Junlz</dc:creator>
  <cp:lastModifiedBy>Administrator</cp:lastModifiedBy>
  <dcterms:modified xsi:type="dcterms:W3CDTF">2017-06-14T08:19:27Z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